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1" w:rsidRDefault="00BB713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81A51" w:rsidRDefault="00A81A5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81A51" w:rsidRDefault="00A81A5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81A51" w:rsidRDefault="00A81A5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81A51" w:rsidRDefault="00A81A5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81A51" w:rsidRDefault="00A81A5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A546A7" w:rsidRDefault="00A546A7" w:rsidP="00A546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A546A7" w:rsidRDefault="00A546A7" w:rsidP="00A546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A546A7" w:rsidRDefault="00A546A7" w:rsidP="00A546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C10091" w:rsidRDefault="00C10091" w:rsidP="00BB7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 w:rsidR="00847096">
        <w:rPr>
          <w:rFonts w:ascii="Times New Roman" w:hAnsi="Times New Roman" w:cs="Times New Roman"/>
          <w:sz w:val="24"/>
          <w:szCs w:val="28"/>
          <w:u w:val="single"/>
        </w:rPr>
        <w:t>17</w:t>
      </w:r>
      <w:r>
        <w:rPr>
          <w:rFonts w:ascii="Times New Roman" w:hAnsi="Times New Roman" w:cs="Times New Roman"/>
          <w:sz w:val="24"/>
          <w:szCs w:val="28"/>
          <w:u w:val="single"/>
        </w:rPr>
        <w:t>.0</w:t>
      </w:r>
      <w:r w:rsidR="00847096">
        <w:rPr>
          <w:rFonts w:ascii="Times New Roman" w:hAnsi="Times New Roman" w:cs="Times New Roman"/>
          <w:sz w:val="24"/>
          <w:szCs w:val="28"/>
          <w:u w:val="single"/>
        </w:rPr>
        <w:t>2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.2015 № </w:t>
      </w:r>
      <w:r w:rsidR="00847096">
        <w:rPr>
          <w:rFonts w:ascii="Times New Roman" w:hAnsi="Times New Roman" w:cs="Times New Roman"/>
          <w:sz w:val="24"/>
          <w:szCs w:val="28"/>
          <w:u w:val="single"/>
        </w:rPr>
        <w:t>44</w:t>
      </w:r>
    </w:p>
    <w:p w:rsidR="00606AE5" w:rsidRDefault="00606AE5" w:rsidP="00BB7131">
      <w:pPr>
        <w:pStyle w:val="Style5"/>
        <w:widowControl/>
        <w:ind w:right="5670"/>
        <w:jc w:val="both"/>
        <w:rPr>
          <w:rStyle w:val="FontStyle26"/>
          <w:sz w:val="24"/>
          <w:szCs w:val="24"/>
        </w:rPr>
      </w:pPr>
    </w:p>
    <w:p w:rsidR="003D5826" w:rsidRDefault="003D5826" w:rsidP="00BB7131">
      <w:pPr>
        <w:pStyle w:val="Style5"/>
        <w:widowControl/>
        <w:ind w:right="5670"/>
        <w:jc w:val="both"/>
        <w:rPr>
          <w:rStyle w:val="FontStyle26"/>
          <w:sz w:val="24"/>
          <w:szCs w:val="24"/>
        </w:rPr>
      </w:pPr>
    </w:p>
    <w:p w:rsidR="00CB3F3C" w:rsidRPr="00CB3F3C" w:rsidRDefault="00360A8F" w:rsidP="00494241">
      <w:pPr>
        <w:widowControl/>
        <w:tabs>
          <w:tab w:val="left" w:pos="4395"/>
        </w:tabs>
        <w:ind w:right="5813"/>
        <w:jc w:val="both"/>
        <w:outlineLvl w:val="0"/>
        <w:rPr>
          <w:bCs/>
          <w:i/>
        </w:rPr>
      </w:pPr>
      <w:r w:rsidRPr="00CB3F3C">
        <w:rPr>
          <w:rStyle w:val="FontStyle26"/>
          <w:sz w:val="24"/>
          <w:szCs w:val="24"/>
        </w:rPr>
        <w:t>Об</w:t>
      </w:r>
      <w:r w:rsidR="00494241">
        <w:rPr>
          <w:rStyle w:val="FontStyle26"/>
          <w:sz w:val="24"/>
          <w:szCs w:val="24"/>
        </w:rPr>
        <w:t xml:space="preserve"> </w:t>
      </w:r>
      <w:r w:rsidRPr="00CB3F3C">
        <w:rPr>
          <w:rStyle w:val="FontStyle26"/>
          <w:sz w:val="24"/>
          <w:szCs w:val="24"/>
        </w:rPr>
        <w:t xml:space="preserve">утверждении </w:t>
      </w:r>
      <w:r w:rsidR="00CB3F3C" w:rsidRPr="00CB3F3C">
        <w:rPr>
          <w:rStyle w:val="FontStyle26"/>
          <w:sz w:val="24"/>
          <w:szCs w:val="24"/>
        </w:rPr>
        <w:t xml:space="preserve">Перечня </w:t>
      </w:r>
      <w:r w:rsidR="00CB3F3C" w:rsidRPr="00CB3F3C">
        <w:rPr>
          <w:i/>
        </w:rPr>
        <w:t xml:space="preserve">должностей муниципальной службы в Администрации городского округа Щербинка, при </w:t>
      </w:r>
      <w:r w:rsidR="00CB3F3C">
        <w:rPr>
          <w:i/>
        </w:rPr>
        <w:t xml:space="preserve">назначении на которые </w:t>
      </w:r>
      <w:r w:rsidR="003D5826">
        <w:rPr>
          <w:i/>
        </w:rPr>
        <w:t xml:space="preserve">граждане и при </w:t>
      </w:r>
      <w:r w:rsidR="00CB3F3C" w:rsidRPr="00CB3F3C">
        <w:rPr>
          <w:i/>
        </w:rPr>
        <w:t xml:space="preserve">замещении которых муниципальные служащие обязаны представлять сведения </w:t>
      </w:r>
      <w:r w:rsidR="00CB3F3C" w:rsidRPr="00CB3F3C">
        <w:rPr>
          <w:bCs/>
          <w:i/>
        </w:rPr>
        <w:t>о доходах, расходах, об имуществе и обязательствах имущественного характера</w:t>
      </w:r>
    </w:p>
    <w:p w:rsidR="00BB7131" w:rsidRDefault="00BB7131" w:rsidP="00BB7131">
      <w:pPr>
        <w:pStyle w:val="Style5"/>
        <w:widowControl/>
        <w:ind w:right="5670"/>
        <w:jc w:val="both"/>
        <w:rPr>
          <w:rStyle w:val="FontStyle26"/>
          <w:sz w:val="24"/>
          <w:szCs w:val="24"/>
        </w:rPr>
      </w:pPr>
    </w:p>
    <w:p w:rsidR="00360A8F" w:rsidRPr="00BB7131" w:rsidRDefault="00360A8F" w:rsidP="00BB7131">
      <w:pPr>
        <w:pStyle w:val="Style6"/>
        <w:widowControl/>
        <w:ind w:firstLine="709"/>
        <w:jc w:val="both"/>
        <w:rPr>
          <w:rStyle w:val="FontStyle27"/>
          <w:sz w:val="24"/>
          <w:szCs w:val="24"/>
        </w:rPr>
      </w:pPr>
      <w:proofErr w:type="gramStart"/>
      <w:r w:rsidRPr="00BB7131">
        <w:rPr>
          <w:rStyle w:val="FontStyle27"/>
          <w:sz w:val="24"/>
          <w:szCs w:val="24"/>
        </w:rPr>
        <w:t xml:space="preserve">На основании </w:t>
      </w:r>
      <w:r w:rsidR="00A45A10">
        <w:rPr>
          <w:rStyle w:val="FontStyle27"/>
          <w:sz w:val="24"/>
          <w:szCs w:val="24"/>
        </w:rPr>
        <w:t>стат</w:t>
      </w:r>
      <w:r w:rsidR="003434BA">
        <w:rPr>
          <w:rStyle w:val="FontStyle27"/>
          <w:sz w:val="24"/>
          <w:szCs w:val="24"/>
        </w:rPr>
        <w:t>ей</w:t>
      </w:r>
      <w:r w:rsidR="00A45A10">
        <w:rPr>
          <w:rStyle w:val="FontStyle27"/>
          <w:sz w:val="24"/>
          <w:szCs w:val="24"/>
        </w:rPr>
        <w:t xml:space="preserve"> 8</w:t>
      </w:r>
      <w:r w:rsidR="003434BA">
        <w:rPr>
          <w:rStyle w:val="FontStyle27"/>
          <w:sz w:val="24"/>
          <w:szCs w:val="24"/>
        </w:rPr>
        <w:t xml:space="preserve"> и 8.1</w:t>
      </w:r>
      <w:r w:rsidR="00A45A10">
        <w:rPr>
          <w:rStyle w:val="FontStyle27"/>
          <w:sz w:val="24"/>
          <w:szCs w:val="24"/>
        </w:rPr>
        <w:t xml:space="preserve"> </w:t>
      </w:r>
      <w:r w:rsidRPr="00BB7131">
        <w:rPr>
          <w:rStyle w:val="FontStyle27"/>
          <w:sz w:val="24"/>
          <w:szCs w:val="24"/>
        </w:rPr>
        <w:t xml:space="preserve">Федерального закона от 25.12.2008 </w:t>
      </w:r>
      <w:r w:rsidR="00841FF6">
        <w:rPr>
          <w:rStyle w:val="FontStyle27"/>
          <w:sz w:val="24"/>
          <w:szCs w:val="24"/>
        </w:rPr>
        <w:t>№</w:t>
      </w:r>
      <w:r w:rsidRPr="00BB7131">
        <w:rPr>
          <w:rStyle w:val="FontStyle27"/>
          <w:sz w:val="24"/>
          <w:szCs w:val="24"/>
        </w:rPr>
        <w:t xml:space="preserve"> 273-ФЗ </w:t>
      </w:r>
      <w:r w:rsidR="00841FF6">
        <w:rPr>
          <w:rStyle w:val="FontStyle27"/>
          <w:sz w:val="24"/>
          <w:szCs w:val="24"/>
        </w:rPr>
        <w:t>«</w:t>
      </w:r>
      <w:r w:rsidRPr="00BB7131">
        <w:rPr>
          <w:rStyle w:val="FontStyle27"/>
          <w:sz w:val="24"/>
          <w:szCs w:val="24"/>
        </w:rPr>
        <w:t>О противодействии коррупции</w:t>
      </w:r>
      <w:r w:rsidR="00841FF6">
        <w:rPr>
          <w:rStyle w:val="FontStyle27"/>
          <w:sz w:val="24"/>
          <w:szCs w:val="24"/>
        </w:rPr>
        <w:t>»</w:t>
      </w:r>
      <w:r w:rsidRPr="00BB7131">
        <w:rPr>
          <w:rStyle w:val="FontStyle27"/>
          <w:sz w:val="24"/>
          <w:szCs w:val="24"/>
        </w:rPr>
        <w:t xml:space="preserve">, </w:t>
      </w:r>
      <w:r w:rsidR="00A45A10">
        <w:rPr>
          <w:rStyle w:val="FontStyle27"/>
          <w:sz w:val="24"/>
          <w:szCs w:val="24"/>
        </w:rPr>
        <w:t xml:space="preserve">статьи 17 </w:t>
      </w:r>
      <w:r w:rsidR="00AF1723">
        <w:rPr>
          <w:rStyle w:val="FontStyle27"/>
          <w:sz w:val="24"/>
          <w:szCs w:val="24"/>
        </w:rPr>
        <w:t xml:space="preserve">Закона города Москвы от </w:t>
      </w:r>
      <w:r w:rsidR="00A45A10" w:rsidRPr="001178C4">
        <w:t>22.10.2008 № 50 «О муниципальной службе в городе Москве»</w:t>
      </w:r>
      <w:r w:rsidR="002C5344">
        <w:t>,</w:t>
      </w:r>
      <w:r w:rsidRPr="00BB7131">
        <w:rPr>
          <w:rStyle w:val="FontStyle27"/>
          <w:sz w:val="24"/>
          <w:szCs w:val="24"/>
        </w:rPr>
        <w:t xml:space="preserve"> </w:t>
      </w:r>
      <w:r w:rsidR="00A45A10">
        <w:rPr>
          <w:rStyle w:val="FontStyle27"/>
          <w:sz w:val="24"/>
          <w:szCs w:val="24"/>
        </w:rPr>
        <w:t>в соответствии с Указом Мэра Москвы от 29.07.2009</w:t>
      </w:r>
      <w:r w:rsidR="003434BA">
        <w:rPr>
          <w:rStyle w:val="FontStyle27"/>
          <w:sz w:val="24"/>
          <w:szCs w:val="24"/>
        </w:rPr>
        <w:br/>
      </w:r>
      <w:r w:rsidR="00A45A10">
        <w:rPr>
          <w:rStyle w:val="FontStyle27"/>
          <w:sz w:val="24"/>
          <w:szCs w:val="24"/>
        </w:rPr>
        <w:t xml:space="preserve">№ 49-УМ «Об </w:t>
      </w:r>
      <w:r w:rsidR="00A45A10">
        <w:t>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</w:t>
      </w:r>
      <w:proofErr w:type="gramEnd"/>
      <w:r w:rsidR="00A45A10">
        <w:t xml:space="preserve"> обязаны представлять сведения о своих доходах, об имуществе и обязательствах имущественного характера», </w:t>
      </w:r>
      <w:r w:rsidRPr="00BB7131">
        <w:rPr>
          <w:rStyle w:val="FontStyle27"/>
          <w:sz w:val="24"/>
          <w:szCs w:val="24"/>
        </w:rPr>
        <w:t xml:space="preserve">руководствуясь Уставом городского округа Щербинка, </w:t>
      </w:r>
    </w:p>
    <w:p w:rsidR="00360A8F" w:rsidRPr="00BB7131" w:rsidRDefault="00360A8F" w:rsidP="00BB7131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BB7131">
        <w:rPr>
          <w:rStyle w:val="FontStyle28"/>
          <w:sz w:val="24"/>
          <w:szCs w:val="24"/>
        </w:rPr>
        <w:t>ПОСТАНОВЛЯЮ:</w:t>
      </w:r>
    </w:p>
    <w:p w:rsidR="00D622AC" w:rsidRDefault="00D622AC" w:rsidP="00BB7131">
      <w:pPr>
        <w:pStyle w:val="Style8"/>
        <w:widowControl/>
        <w:jc w:val="both"/>
        <w:rPr>
          <w:rStyle w:val="FontStyle27"/>
          <w:sz w:val="24"/>
          <w:szCs w:val="24"/>
        </w:rPr>
      </w:pPr>
    </w:p>
    <w:p w:rsidR="00360A8F" w:rsidRPr="00BB7131" w:rsidRDefault="00360A8F" w:rsidP="00DE4143">
      <w:pPr>
        <w:widowControl/>
        <w:ind w:firstLine="709"/>
        <w:jc w:val="both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1. </w:t>
      </w:r>
      <w:proofErr w:type="gramStart"/>
      <w:r w:rsidRPr="00BB7131">
        <w:rPr>
          <w:rStyle w:val="FontStyle27"/>
          <w:sz w:val="24"/>
          <w:szCs w:val="24"/>
        </w:rPr>
        <w:t xml:space="preserve">Утвердить </w:t>
      </w:r>
      <w:r w:rsidR="00DE4143" w:rsidRPr="00DE4143">
        <w:rPr>
          <w:rStyle w:val="FontStyle26"/>
          <w:i w:val="0"/>
          <w:sz w:val="24"/>
          <w:szCs w:val="24"/>
        </w:rPr>
        <w:t xml:space="preserve">Перечень </w:t>
      </w:r>
      <w:r w:rsidR="00DE4143" w:rsidRPr="00DE4143">
        <w:t>должностей муниципальной службы в Администрации городского округа Щербинка, при назначении на которые граждане и при замещении которых муниципальные служащие обязаны представлять сведения</w:t>
      </w:r>
      <w:r w:rsidR="00DE4143" w:rsidRPr="00BB7131">
        <w:rPr>
          <w:rStyle w:val="FontStyle27"/>
          <w:sz w:val="24"/>
          <w:szCs w:val="24"/>
        </w:rPr>
        <w:t xml:space="preserve"> </w:t>
      </w:r>
      <w:r w:rsidR="00DE4143"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94241">
        <w:t>,</w:t>
      </w:r>
      <w:r w:rsidR="00DE4143">
        <w:t xml:space="preserve"> согласно </w:t>
      </w:r>
      <w:r w:rsidRPr="00BB7131">
        <w:rPr>
          <w:rStyle w:val="FontStyle27"/>
          <w:sz w:val="24"/>
          <w:szCs w:val="24"/>
        </w:rPr>
        <w:t>приложени</w:t>
      </w:r>
      <w:r w:rsidR="00DE4143">
        <w:rPr>
          <w:rStyle w:val="FontStyle27"/>
          <w:sz w:val="24"/>
          <w:szCs w:val="24"/>
        </w:rPr>
        <w:t>ю</w:t>
      </w:r>
      <w:r w:rsidRPr="00BB7131">
        <w:rPr>
          <w:rStyle w:val="FontStyle27"/>
          <w:sz w:val="24"/>
          <w:szCs w:val="24"/>
        </w:rPr>
        <w:t xml:space="preserve"> №</w:t>
      </w:r>
      <w:r w:rsidR="00DE4143">
        <w:rPr>
          <w:rStyle w:val="FontStyle27"/>
          <w:sz w:val="24"/>
          <w:szCs w:val="24"/>
        </w:rPr>
        <w:t xml:space="preserve"> </w:t>
      </w:r>
      <w:r w:rsidRPr="00BB7131">
        <w:rPr>
          <w:rStyle w:val="FontStyle27"/>
          <w:sz w:val="24"/>
          <w:szCs w:val="24"/>
        </w:rPr>
        <w:t>1</w:t>
      </w:r>
      <w:r w:rsidR="00DE4143">
        <w:rPr>
          <w:rStyle w:val="FontStyle27"/>
          <w:sz w:val="24"/>
          <w:szCs w:val="24"/>
        </w:rPr>
        <w:t xml:space="preserve"> к настоящему постановлению</w:t>
      </w:r>
      <w:r w:rsidRPr="00BB7131">
        <w:rPr>
          <w:rStyle w:val="FontStyle27"/>
          <w:sz w:val="24"/>
          <w:szCs w:val="24"/>
        </w:rPr>
        <w:t>.</w:t>
      </w:r>
      <w:proofErr w:type="gramEnd"/>
    </w:p>
    <w:p w:rsidR="00DE4143" w:rsidRDefault="00360A8F" w:rsidP="00DE4143">
      <w:pPr>
        <w:widowControl/>
        <w:ind w:firstLine="709"/>
        <w:jc w:val="both"/>
      </w:pPr>
      <w:r w:rsidRPr="00BB7131">
        <w:rPr>
          <w:rStyle w:val="FontStyle27"/>
          <w:sz w:val="24"/>
          <w:szCs w:val="24"/>
        </w:rPr>
        <w:t xml:space="preserve">2. </w:t>
      </w:r>
      <w:r w:rsidR="00DE4143" w:rsidRPr="00BB7131">
        <w:rPr>
          <w:rStyle w:val="FontStyle27"/>
          <w:sz w:val="24"/>
          <w:szCs w:val="24"/>
        </w:rPr>
        <w:t xml:space="preserve">Утвердить </w:t>
      </w:r>
      <w:r w:rsidR="00DE4143" w:rsidRPr="00DE4143">
        <w:rPr>
          <w:rStyle w:val="FontStyle26"/>
          <w:i w:val="0"/>
          <w:sz w:val="24"/>
          <w:szCs w:val="24"/>
        </w:rPr>
        <w:t xml:space="preserve">Перечень </w:t>
      </w:r>
      <w:r w:rsidR="00DE4143" w:rsidRPr="00DE4143">
        <w:t>должностей муниципальной службы в Администрации городского округа Щербинка, при замещении которых муниципальные служащие обязаны представлять сведения</w:t>
      </w:r>
      <w:r w:rsidR="00DE4143">
        <w:t xml:space="preserve"> о своих расходах, а также о расходах своих супруги (супруга) и несовершеннолетних детей</w:t>
      </w:r>
      <w:r w:rsidR="00494241">
        <w:t>,</w:t>
      </w:r>
      <w:r w:rsidR="00DE4143">
        <w:t xml:space="preserve"> согласно приложению № 2 к настоящему постановлению.</w:t>
      </w:r>
    </w:p>
    <w:p w:rsidR="00360A8F" w:rsidRPr="00BB7131" w:rsidRDefault="00360A8F" w:rsidP="00BB7131">
      <w:pPr>
        <w:pStyle w:val="Style8"/>
        <w:widowControl/>
        <w:ind w:firstLine="709"/>
        <w:jc w:val="both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3. </w:t>
      </w:r>
      <w:r w:rsidR="00593FA6" w:rsidRPr="00F214AE">
        <w:t>Опубликовать настоящее постановление в газете «</w:t>
      </w:r>
      <w:proofErr w:type="spellStart"/>
      <w:r w:rsidR="00593FA6" w:rsidRPr="00F214AE">
        <w:t>Щербинские</w:t>
      </w:r>
      <w:proofErr w:type="spellEnd"/>
      <w:r w:rsidR="00593FA6" w:rsidRPr="00F214AE">
        <w:t xml:space="preserve"> вести» и разместить на официальном сайте Администрации городского округа Щербинка</w:t>
      </w:r>
      <w:r w:rsidR="0060018A">
        <w:t>.</w:t>
      </w:r>
    </w:p>
    <w:p w:rsidR="00360A8F" w:rsidRPr="00494241" w:rsidRDefault="00593FA6" w:rsidP="00494241">
      <w:pPr>
        <w:pStyle w:val="ConsPlusTitle"/>
        <w:widowControl/>
        <w:ind w:right="-25" w:firstLine="709"/>
        <w:jc w:val="both"/>
        <w:rPr>
          <w:rStyle w:val="FontStyle14"/>
          <w:rFonts w:cs="Times New Roman"/>
          <w:b w:val="0"/>
          <w:spacing w:val="0"/>
          <w:sz w:val="24"/>
        </w:rPr>
      </w:pPr>
      <w:r w:rsidRPr="00494241">
        <w:rPr>
          <w:rStyle w:val="FontStyle27"/>
          <w:b w:val="0"/>
          <w:sz w:val="24"/>
          <w:szCs w:val="24"/>
        </w:rPr>
        <w:t xml:space="preserve">4.  Постановление Администрации </w:t>
      </w:r>
      <w:r w:rsidR="0060018A" w:rsidRPr="00494241">
        <w:rPr>
          <w:rStyle w:val="FontStyle27"/>
          <w:b w:val="0"/>
          <w:sz w:val="24"/>
          <w:szCs w:val="24"/>
        </w:rPr>
        <w:t>городского округа Щербинка от 1</w:t>
      </w:r>
      <w:r w:rsidR="00494241" w:rsidRPr="00494241">
        <w:rPr>
          <w:rStyle w:val="FontStyle27"/>
          <w:b w:val="0"/>
          <w:sz w:val="24"/>
          <w:szCs w:val="24"/>
        </w:rPr>
        <w:t>7</w:t>
      </w:r>
      <w:r w:rsidR="0060018A" w:rsidRPr="00494241">
        <w:rPr>
          <w:rStyle w:val="FontStyle27"/>
          <w:b w:val="0"/>
          <w:sz w:val="24"/>
          <w:szCs w:val="24"/>
        </w:rPr>
        <w:t>.1</w:t>
      </w:r>
      <w:r w:rsidR="00494241" w:rsidRPr="00494241">
        <w:rPr>
          <w:rStyle w:val="FontStyle27"/>
          <w:b w:val="0"/>
          <w:sz w:val="24"/>
          <w:szCs w:val="24"/>
        </w:rPr>
        <w:t>2</w:t>
      </w:r>
      <w:r w:rsidR="0060018A" w:rsidRPr="00494241">
        <w:rPr>
          <w:rStyle w:val="FontStyle27"/>
          <w:b w:val="0"/>
          <w:sz w:val="24"/>
          <w:szCs w:val="24"/>
        </w:rPr>
        <w:t xml:space="preserve">.2010 № </w:t>
      </w:r>
      <w:r w:rsidR="00494241" w:rsidRPr="00494241">
        <w:rPr>
          <w:rStyle w:val="FontStyle27"/>
          <w:b w:val="0"/>
          <w:sz w:val="24"/>
          <w:szCs w:val="24"/>
        </w:rPr>
        <w:t>699</w:t>
      </w:r>
      <w:r w:rsidR="0060018A" w:rsidRPr="00494241">
        <w:rPr>
          <w:rStyle w:val="FontStyle27"/>
          <w:b w:val="0"/>
          <w:sz w:val="24"/>
          <w:szCs w:val="24"/>
        </w:rPr>
        <w:t xml:space="preserve"> «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предоставлении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гражданами, претендующими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на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замещение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должностей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службы,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и муниципальными служащими, замещающими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должн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>ости           муниципальной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 xml:space="preserve"> службы в Администрации городского округа Щербинка,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 xml:space="preserve">сведений о 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>доходах,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 xml:space="preserve"> об     имуществе и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494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241" w:rsidRPr="00494241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  <w:r w:rsidR="0060018A" w:rsidRPr="00494241">
        <w:rPr>
          <w:rStyle w:val="FontStyle27"/>
          <w:b w:val="0"/>
          <w:sz w:val="24"/>
          <w:szCs w:val="24"/>
        </w:rPr>
        <w:t xml:space="preserve">» </w:t>
      </w:r>
      <w:r w:rsidR="00D622AC" w:rsidRPr="00494241">
        <w:rPr>
          <w:rStyle w:val="FontStyle14"/>
          <w:rFonts w:cs="Times New Roman"/>
          <w:b w:val="0"/>
          <w:spacing w:val="0"/>
          <w:sz w:val="24"/>
        </w:rPr>
        <w:t>признать утратившим силу.</w:t>
      </w:r>
    </w:p>
    <w:p w:rsidR="00D622AC" w:rsidRPr="00D622AC" w:rsidRDefault="00D622AC" w:rsidP="0060018A">
      <w:pPr>
        <w:pStyle w:val="Style8"/>
        <w:widowControl/>
        <w:ind w:firstLine="709"/>
        <w:jc w:val="both"/>
        <w:rPr>
          <w:rStyle w:val="FontStyle27"/>
          <w:sz w:val="24"/>
          <w:szCs w:val="24"/>
        </w:rPr>
      </w:pPr>
      <w:r w:rsidRPr="00D622AC">
        <w:rPr>
          <w:rStyle w:val="FontStyle14"/>
          <w:spacing w:val="0"/>
          <w:sz w:val="24"/>
        </w:rPr>
        <w:t xml:space="preserve">5. </w:t>
      </w:r>
      <w:r w:rsidRPr="00D622AC">
        <w:rPr>
          <w:rStyle w:val="FontStyle16"/>
          <w:sz w:val="24"/>
          <w:szCs w:val="24"/>
        </w:rPr>
        <w:t xml:space="preserve">Контроль </w:t>
      </w:r>
      <w:r>
        <w:rPr>
          <w:rStyle w:val="FontStyle16"/>
          <w:sz w:val="24"/>
          <w:szCs w:val="24"/>
        </w:rPr>
        <w:t>н</w:t>
      </w:r>
      <w:r w:rsidRPr="00D622AC">
        <w:rPr>
          <w:rStyle w:val="FontStyle16"/>
          <w:sz w:val="24"/>
          <w:szCs w:val="24"/>
        </w:rPr>
        <w:t>а</w:t>
      </w:r>
      <w:r>
        <w:rPr>
          <w:rStyle w:val="FontStyle16"/>
          <w:sz w:val="24"/>
          <w:szCs w:val="24"/>
        </w:rPr>
        <w:t>д</w:t>
      </w:r>
      <w:r w:rsidRPr="00D622AC">
        <w:rPr>
          <w:rStyle w:val="FontStyle16"/>
          <w:sz w:val="24"/>
          <w:szCs w:val="24"/>
        </w:rPr>
        <w:t xml:space="preserve"> выполнением настоящего постановления возложить на Глав</w:t>
      </w:r>
      <w:r>
        <w:rPr>
          <w:rStyle w:val="FontStyle16"/>
          <w:sz w:val="24"/>
          <w:szCs w:val="24"/>
        </w:rPr>
        <w:t>у</w:t>
      </w:r>
      <w:r w:rsidRPr="00D622AC">
        <w:rPr>
          <w:rStyle w:val="FontStyle16"/>
          <w:sz w:val="24"/>
          <w:szCs w:val="24"/>
        </w:rPr>
        <w:t xml:space="preserve"> Администрации городского округа Щербинка</w:t>
      </w:r>
      <w:r>
        <w:rPr>
          <w:rStyle w:val="FontStyle16"/>
          <w:sz w:val="24"/>
          <w:szCs w:val="24"/>
        </w:rPr>
        <w:t>.</w:t>
      </w:r>
    </w:p>
    <w:p w:rsidR="00360A8F" w:rsidRPr="00BB7131" w:rsidRDefault="00360A8F" w:rsidP="00BB7131">
      <w:pPr>
        <w:widowControl/>
        <w:jc w:val="both"/>
      </w:pPr>
    </w:p>
    <w:p w:rsidR="00D622AC" w:rsidRDefault="00593FA6" w:rsidP="00BB7131">
      <w:pPr>
        <w:widowControl/>
        <w:jc w:val="both"/>
        <w:rPr>
          <w:b/>
        </w:rPr>
      </w:pPr>
      <w:r>
        <w:rPr>
          <w:b/>
        </w:rPr>
        <w:t xml:space="preserve">Глава </w:t>
      </w:r>
      <w:r w:rsidR="00BB7131" w:rsidRPr="00BB7131">
        <w:rPr>
          <w:b/>
        </w:rPr>
        <w:t xml:space="preserve">Администрации </w:t>
      </w:r>
    </w:p>
    <w:p w:rsidR="00BB7131" w:rsidRPr="00BB7131" w:rsidRDefault="00041A5A" w:rsidP="00BB7131">
      <w:pPr>
        <w:widowControl/>
        <w:jc w:val="both"/>
        <w:rPr>
          <w:b/>
        </w:rPr>
      </w:pPr>
      <w:r>
        <w:rPr>
          <w:b/>
        </w:rPr>
        <w:t>г</w:t>
      </w:r>
      <w:r w:rsidR="00BB7131" w:rsidRPr="00BB7131">
        <w:rPr>
          <w:b/>
        </w:rPr>
        <w:t>ород</w:t>
      </w:r>
      <w:r w:rsidR="00D622AC">
        <w:rPr>
          <w:b/>
        </w:rPr>
        <w:t>ского округа Щербинка</w:t>
      </w:r>
      <w:r w:rsidR="00BB7131">
        <w:rPr>
          <w:b/>
        </w:rPr>
        <w:t xml:space="preserve">                                                  </w:t>
      </w:r>
      <w:r w:rsidR="00D622AC">
        <w:rPr>
          <w:b/>
        </w:rPr>
        <w:t>А.А. Кононов</w:t>
      </w:r>
    </w:p>
    <w:p w:rsidR="00A546A7" w:rsidRDefault="00A546A7" w:rsidP="00BB7131">
      <w:pPr>
        <w:pStyle w:val="Style12"/>
        <w:widowControl/>
        <w:jc w:val="right"/>
        <w:rPr>
          <w:rStyle w:val="FontStyle27"/>
          <w:sz w:val="24"/>
          <w:szCs w:val="24"/>
        </w:rPr>
      </w:pPr>
    </w:p>
    <w:p w:rsidR="00BB7131" w:rsidRDefault="00606AE5" w:rsidP="00BB7131">
      <w:pPr>
        <w:pStyle w:val="Style12"/>
        <w:widowControl/>
        <w:jc w:val="right"/>
        <w:rPr>
          <w:rStyle w:val="FontStyle27"/>
          <w:sz w:val="24"/>
          <w:szCs w:val="24"/>
        </w:rPr>
      </w:pPr>
      <w:bookmarkStart w:id="0" w:name="_GoBack"/>
      <w:bookmarkEnd w:id="0"/>
      <w:r>
        <w:rPr>
          <w:rStyle w:val="FontStyle27"/>
          <w:sz w:val="24"/>
          <w:szCs w:val="24"/>
        </w:rPr>
        <w:lastRenderedPageBreak/>
        <w:t>П</w:t>
      </w:r>
      <w:r w:rsidR="00360A8F" w:rsidRPr="00BB7131">
        <w:rPr>
          <w:rStyle w:val="FontStyle27"/>
          <w:sz w:val="24"/>
          <w:szCs w:val="24"/>
        </w:rPr>
        <w:t xml:space="preserve">риложение №1 </w:t>
      </w:r>
    </w:p>
    <w:p w:rsidR="00BB7131" w:rsidRDefault="00360A8F" w:rsidP="00BB7131">
      <w:pPr>
        <w:pStyle w:val="Style12"/>
        <w:widowControl/>
        <w:jc w:val="right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к постановлению Администрации </w:t>
      </w:r>
    </w:p>
    <w:p w:rsidR="00BB7131" w:rsidRDefault="00360A8F" w:rsidP="00BB7131">
      <w:pPr>
        <w:pStyle w:val="Style12"/>
        <w:widowControl/>
        <w:jc w:val="right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городского округа Щербинка </w:t>
      </w:r>
    </w:p>
    <w:p w:rsidR="00360A8F" w:rsidRDefault="00BB7131" w:rsidP="00BB7131">
      <w:pPr>
        <w:pStyle w:val="Style12"/>
        <w:widowControl/>
        <w:jc w:val="right"/>
        <w:rPr>
          <w:rStyle w:val="FontStyle32"/>
          <w:b w:val="0"/>
          <w:sz w:val="24"/>
          <w:szCs w:val="24"/>
        </w:rPr>
      </w:pPr>
      <w:r w:rsidRPr="00BB7131">
        <w:rPr>
          <w:rStyle w:val="FontStyle32"/>
          <w:b w:val="0"/>
          <w:sz w:val="24"/>
          <w:szCs w:val="24"/>
        </w:rPr>
        <w:t xml:space="preserve">от </w:t>
      </w:r>
      <w:r w:rsidR="00847096">
        <w:rPr>
          <w:rStyle w:val="FontStyle32"/>
          <w:b w:val="0"/>
          <w:sz w:val="24"/>
          <w:szCs w:val="24"/>
        </w:rPr>
        <w:t>17</w:t>
      </w:r>
      <w:r w:rsidR="00B47DEC">
        <w:rPr>
          <w:rStyle w:val="FontStyle32"/>
          <w:b w:val="0"/>
          <w:sz w:val="24"/>
          <w:szCs w:val="24"/>
        </w:rPr>
        <w:t>.0</w:t>
      </w:r>
      <w:r w:rsidR="00847096">
        <w:rPr>
          <w:rStyle w:val="FontStyle32"/>
          <w:b w:val="0"/>
          <w:sz w:val="24"/>
          <w:szCs w:val="24"/>
        </w:rPr>
        <w:t>2</w:t>
      </w:r>
      <w:r w:rsidR="00B47DEC">
        <w:rPr>
          <w:rStyle w:val="FontStyle32"/>
          <w:b w:val="0"/>
          <w:sz w:val="24"/>
          <w:szCs w:val="24"/>
        </w:rPr>
        <w:t>.</w:t>
      </w:r>
      <w:r w:rsidRPr="00BB7131">
        <w:rPr>
          <w:rStyle w:val="FontStyle32"/>
          <w:b w:val="0"/>
          <w:sz w:val="24"/>
          <w:szCs w:val="24"/>
        </w:rPr>
        <w:t>2</w:t>
      </w:r>
      <w:r w:rsidR="00E05A1F">
        <w:rPr>
          <w:rStyle w:val="FontStyle32"/>
          <w:b w:val="0"/>
          <w:sz w:val="24"/>
          <w:szCs w:val="24"/>
        </w:rPr>
        <w:t>0</w:t>
      </w:r>
      <w:r w:rsidRPr="00BB7131">
        <w:rPr>
          <w:rStyle w:val="FontStyle32"/>
          <w:b w:val="0"/>
          <w:sz w:val="24"/>
          <w:szCs w:val="24"/>
        </w:rPr>
        <w:t>1</w:t>
      </w:r>
      <w:r w:rsidR="00E05A1F">
        <w:rPr>
          <w:rStyle w:val="FontStyle32"/>
          <w:b w:val="0"/>
          <w:sz w:val="24"/>
          <w:szCs w:val="24"/>
        </w:rPr>
        <w:t>5</w:t>
      </w:r>
      <w:r>
        <w:rPr>
          <w:rStyle w:val="FontStyle32"/>
          <w:b w:val="0"/>
          <w:sz w:val="24"/>
          <w:szCs w:val="24"/>
        </w:rPr>
        <w:t xml:space="preserve"> </w:t>
      </w:r>
      <w:r w:rsidRPr="00BB7131">
        <w:rPr>
          <w:rStyle w:val="FontStyle32"/>
          <w:b w:val="0"/>
          <w:sz w:val="24"/>
          <w:szCs w:val="24"/>
        </w:rPr>
        <w:t xml:space="preserve">№ </w:t>
      </w:r>
      <w:r w:rsidR="00847096">
        <w:rPr>
          <w:rStyle w:val="FontStyle32"/>
          <w:b w:val="0"/>
          <w:sz w:val="24"/>
          <w:szCs w:val="24"/>
        </w:rPr>
        <w:t>44</w:t>
      </w:r>
      <w:r w:rsidRPr="00BB7131">
        <w:rPr>
          <w:rStyle w:val="FontStyle32"/>
          <w:b w:val="0"/>
          <w:sz w:val="24"/>
          <w:szCs w:val="24"/>
        </w:rPr>
        <w:t xml:space="preserve"> </w:t>
      </w:r>
    </w:p>
    <w:p w:rsidR="00BB7131" w:rsidRPr="00BB7131" w:rsidRDefault="00BB7131" w:rsidP="00BB7131">
      <w:pPr>
        <w:pStyle w:val="Style12"/>
        <w:widowControl/>
        <w:jc w:val="right"/>
        <w:rPr>
          <w:rStyle w:val="FontStyle27"/>
          <w:sz w:val="24"/>
          <w:szCs w:val="24"/>
        </w:rPr>
      </w:pPr>
    </w:p>
    <w:p w:rsidR="00D622AC" w:rsidRDefault="00D622AC" w:rsidP="00BB7131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:rsidR="00494241" w:rsidRDefault="00494241" w:rsidP="00494241">
      <w:pPr>
        <w:pStyle w:val="Style13"/>
        <w:widowControl/>
        <w:spacing w:before="120" w:after="120"/>
        <w:jc w:val="center"/>
        <w:rPr>
          <w:b/>
        </w:rPr>
      </w:pPr>
      <w:r w:rsidRPr="00494241">
        <w:rPr>
          <w:rStyle w:val="FontStyle26"/>
          <w:b/>
          <w:i w:val="0"/>
          <w:sz w:val="24"/>
          <w:szCs w:val="24"/>
        </w:rPr>
        <w:t xml:space="preserve">Перечень </w:t>
      </w:r>
      <w:r w:rsidRPr="00494241">
        <w:rPr>
          <w:b/>
        </w:rPr>
        <w:t>должностей муниципальной службы в Администрации городского округа Щербинка, при назначении на которые граждане и при замещении которых муниципальные служащие обязаны представлять сведения</w:t>
      </w:r>
      <w:r w:rsidRPr="00494241">
        <w:rPr>
          <w:rStyle w:val="FontStyle27"/>
          <w:b/>
          <w:sz w:val="24"/>
          <w:szCs w:val="24"/>
        </w:rPr>
        <w:t xml:space="preserve"> </w:t>
      </w:r>
      <w:r w:rsidRPr="00494241">
        <w:rPr>
          <w:b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94241" w:rsidRDefault="00494241" w:rsidP="00494241">
      <w:pPr>
        <w:pStyle w:val="Style13"/>
        <w:widowControl/>
        <w:spacing w:before="120" w:after="120"/>
        <w:jc w:val="center"/>
        <w:rPr>
          <w:b/>
        </w:rPr>
      </w:pPr>
    </w:p>
    <w:p w:rsidR="006C250E" w:rsidRPr="006C250E" w:rsidRDefault="006C250E" w:rsidP="008F1F0F">
      <w:pPr>
        <w:widowControl/>
        <w:ind w:firstLine="709"/>
        <w:jc w:val="both"/>
        <w:rPr>
          <w:bCs/>
        </w:rPr>
      </w:pPr>
      <w:proofErr w:type="gramStart"/>
      <w:r w:rsidRPr="006C250E">
        <w:rPr>
          <w:bCs/>
        </w:rPr>
        <w:t>Должности муниципальной службы, отнесенные Реестром должностей</w:t>
      </w:r>
      <w:r w:rsidR="008F1F0F">
        <w:rPr>
          <w:bCs/>
        </w:rPr>
        <w:t xml:space="preserve"> муниципальной службы в городе Москве </w:t>
      </w:r>
      <w:r w:rsidRPr="006C250E">
        <w:rPr>
          <w:bCs/>
        </w:rPr>
        <w:t>к высшей, главной</w:t>
      </w:r>
      <w:r w:rsidR="008F1F0F">
        <w:rPr>
          <w:bCs/>
        </w:rPr>
        <w:t>,</w:t>
      </w:r>
      <w:r w:rsidRPr="006C250E">
        <w:rPr>
          <w:bCs/>
        </w:rPr>
        <w:t xml:space="preserve"> ведущей</w:t>
      </w:r>
      <w:r w:rsidR="00323E80">
        <w:rPr>
          <w:bCs/>
        </w:rPr>
        <w:t>,</w:t>
      </w:r>
      <w:r w:rsidRPr="006C250E">
        <w:rPr>
          <w:bCs/>
        </w:rPr>
        <w:t xml:space="preserve"> </w:t>
      </w:r>
      <w:r w:rsidR="008F1F0F">
        <w:rPr>
          <w:bCs/>
        </w:rPr>
        <w:t xml:space="preserve"> старшей </w:t>
      </w:r>
      <w:r w:rsidR="00323E80">
        <w:rPr>
          <w:bCs/>
        </w:rPr>
        <w:t xml:space="preserve"> и младшей </w:t>
      </w:r>
      <w:r w:rsidRPr="006C250E">
        <w:rPr>
          <w:bCs/>
        </w:rPr>
        <w:t>группе должностей муниципальной службы:</w:t>
      </w:r>
      <w:proofErr w:type="gramEnd"/>
    </w:p>
    <w:p w:rsidR="00494241" w:rsidRDefault="008F1F0F" w:rsidP="0059349F">
      <w:pPr>
        <w:pStyle w:val="Style13"/>
        <w:widowControl/>
        <w:spacing w:before="160" w:after="160"/>
        <w:jc w:val="both"/>
      </w:pPr>
      <w:r>
        <w:rPr>
          <w:b/>
        </w:rPr>
        <w:t xml:space="preserve">- </w:t>
      </w:r>
      <w:r w:rsidRPr="008F1F0F">
        <w:t>Глава Администрации городского округа Щербинка</w:t>
      </w:r>
      <w:r>
        <w:t>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первый заместитель Главы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заместител</w:t>
      </w:r>
      <w:r w:rsidR="00354E85">
        <w:t>ь</w:t>
      </w:r>
      <w:r>
        <w:t xml:space="preserve"> Главы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руководител</w:t>
      </w:r>
      <w:r w:rsidR="00354E85">
        <w:t>ь</w:t>
      </w:r>
      <w:r>
        <w:t xml:space="preserve"> отраслев</w:t>
      </w:r>
      <w:r w:rsidR="00354E85">
        <w:t>ого</w:t>
      </w:r>
      <w:r>
        <w:t xml:space="preserve"> орган</w:t>
      </w:r>
      <w:r w:rsidR="00354E85">
        <w:t>а</w:t>
      </w:r>
      <w:r>
        <w:t xml:space="preserve">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заместител</w:t>
      </w:r>
      <w:r w:rsidR="00354E85">
        <w:t>ь</w:t>
      </w:r>
      <w:r>
        <w:t xml:space="preserve"> руководител</w:t>
      </w:r>
      <w:r w:rsidR="00354E85">
        <w:t>я</w:t>
      </w:r>
      <w:r>
        <w:t xml:space="preserve"> отраслев</w:t>
      </w:r>
      <w:r w:rsidR="00354E85">
        <w:t>ого</w:t>
      </w:r>
      <w:r>
        <w:t xml:space="preserve"> орган</w:t>
      </w:r>
      <w:r w:rsidR="00354E85">
        <w:t>а</w:t>
      </w:r>
      <w:r>
        <w:t xml:space="preserve">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начальник отдела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>- заместитель начальника отдела Администрации городского округа Щербинка;</w:t>
      </w:r>
    </w:p>
    <w:p w:rsidR="008F1F0F" w:rsidRDefault="008F1F0F" w:rsidP="0059349F">
      <w:pPr>
        <w:pStyle w:val="Style13"/>
        <w:widowControl/>
        <w:spacing w:before="160" w:after="160"/>
        <w:jc w:val="both"/>
      </w:pPr>
      <w:r>
        <w:t xml:space="preserve">- </w:t>
      </w:r>
      <w:r w:rsidR="0059349F">
        <w:t>начальник отдела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заместитель начальника отдела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заведующий сектором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консультант;</w:t>
      </w:r>
    </w:p>
    <w:p w:rsidR="0059349F" w:rsidRDefault="00323E80" w:rsidP="0059349F">
      <w:pPr>
        <w:pStyle w:val="Style13"/>
        <w:widowControl/>
        <w:spacing w:before="160" w:after="160" w:line="276" w:lineRule="auto"/>
        <w:jc w:val="both"/>
      </w:pPr>
      <w:r>
        <w:t>- главный специалист;</w:t>
      </w:r>
    </w:p>
    <w:p w:rsidR="00323E80" w:rsidRDefault="00323E80" w:rsidP="0059349F">
      <w:pPr>
        <w:pStyle w:val="Style13"/>
        <w:widowControl/>
        <w:spacing w:before="160" w:after="160" w:line="276" w:lineRule="auto"/>
        <w:jc w:val="both"/>
      </w:pPr>
      <w:r>
        <w:t>- ведущий специалист;</w:t>
      </w:r>
    </w:p>
    <w:p w:rsidR="00323E80" w:rsidRDefault="00323E80" w:rsidP="0059349F">
      <w:pPr>
        <w:pStyle w:val="Style13"/>
        <w:widowControl/>
        <w:spacing w:before="160" w:after="160" w:line="276" w:lineRule="auto"/>
        <w:jc w:val="both"/>
      </w:pPr>
      <w:r>
        <w:t xml:space="preserve">- специалист </w:t>
      </w:r>
      <w:r>
        <w:rPr>
          <w:lang w:val="en-US"/>
        </w:rPr>
        <w:t>I</w:t>
      </w:r>
      <w:r>
        <w:t xml:space="preserve"> категории;</w:t>
      </w:r>
    </w:p>
    <w:p w:rsidR="00323E80" w:rsidRDefault="00323E80" w:rsidP="0059349F">
      <w:pPr>
        <w:pStyle w:val="Style13"/>
        <w:widowControl/>
        <w:spacing w:before="160" w:after="160" w:line="276" w:lineRule="auto"/>
        <w:jc w:val="both"/>
      </w:pPr>
      <w:r>
        <w:t xml:space="preserve">- специалист </w:t>
      </w:r>
      <w:r>
        <w:rPr>
          <w:lang w:val="en-US"/>
        </w:rPr>
        <w:t>II</w:t>
      </w:r>
      <w:r>
        <w:t xml:space="preserve"> категории;</w:t>
      </w:r>
    </w:p>
    <w:p w:rsidR="00323E80" w:rsidRPr="00323E80" w:rsidRDefault="00323E80" w:rsidP="0059349F">
      <w:pPr>
        <w:pStyle w:val="Style13"/>
        <w:widowControl/>
        <w:spacing w:before="160" w:after="160" w:line="276" w:lineRule="auto"/>
        <w:jc w:val="both"/>
      </w:pPr>
      <w:r>
        <w:t>- специалист.</w:t>
      </w:r>
    </w:p>
    <w:p w:rsidR="008F1F0F" w:rsidRDefault="008F1F0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8F1F0F">
      <w:pPr>
        <w:pStyle w:val="Style13"/>
        <w:widowControl/>
        <w:spacing w:before="120" w:after="120"/>
        <w:jc w:val="both"/>
      </w:pPr>
    </w:p>
    <w:p w:rsidR="0059349F" w:rsidRDefault="0059349F" w:rsidP="0059349F">
      <w:pPr>
        <w:pStyle w:val="Style12"/>
        <w:widowControl/>
        <w:jc w:val="righ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П</w:t>
      </w:r>
      <w:r w:rsidRPr="00BB7131">
        <w:rPr>
          <w:rStyle w:val="FontStyle27"/>
          <w:sz w:val="24"/>
          <w:szCs w:val="24"/>
        </w:rPr>
        <w:t>риложение №</w:t>
      </w:r>
      <w:r>
        <w:rPr>
          <w:rStyle w:val="FontStyle27"/>
          <w:sz w:val="24"/>
          <w:szCs w:val="24"/>
        </w:rPr>
        <w:t>2</w:t>
      </w:r>
      <w:r w:rsidRPr="00BB7131">
        <w:rPr>
          <w:rStyle w:val="FontStyle27"/>
          <w:sz w:val="24"/>
          <w:szCs w:val="24"/>
        </w:rPr>
        <w:t xml:space="preserve"> </w:t>
      </w:r>
    </w:p>
    <w:p w:rsidR="0059349F" w:rsidRDefault="0059349F" w:rsidP="0059349F">
      <w:pPr>
        <w:pStyle w:val="Style12"/>
        <w:widowControl/>
        <w:jc w:val="right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к постановлению Администрации </w:t>
      </w:r>
    </w:p>
    <w:p w:rsidR="0059349F" w:rsidRDefault="0059349F" w:rsidP="0059349F">
      <w:pPr>
        <w:pStyle w:val="Style12"/>
        <w:widowControl/>
        <w:jc w:val="right"/>
        <w:rPr>
          <w:rStyle w:val="FontStyle27"/>
          <w:sz w:val="24"/>
          <w:szCs w:val="24"/>
        </w:rPr>
      </w:pPr>
      <w:r w:rsidRPr="00BB7131">
        <w:rPr>
          <w:rStyle w:val="FontStyle27"/>
          <w:sz w:val="24"/>
          <w:szCs w:val="24"/>
        </w:rPr>
        <w:t xml:space="preserve">городского округа Щербинка </w:t>
      </w:r>
    </w:p>
    <w:p w:rsidR="00B47DEC" w:rsidRDefault="00B47DEC" w:rsidP="00B47DEC">
      <w:pPr>
        <w:pStyle w:val="Style12"/>
        <w:widowControl/>
        <w:jc w:val="right"/>
        <w:rPr>
          <w:rStyle w:val="FontStyle32"/>
          <w:b w:val="0"/>
          <w:sz w:val="24"/>
          <w:szCs w:val="24"/>
        </w:rPr>
      </w:pPr>
      <w:r w:rsidRPr="00BB7131">
        <w:rPr>
          <w:rStyle w:val="FontStyle32"/>
          <w:b w:val="0"/>
          <w:sz w:val="24"/>
          <w:szCs w:val="24"/>
        </w:rPr>
        <w:t xml:space="preserve">от </w:t>
      </w:r>
      <w:r w:rsidR="00847096">
        <w:rPr>
          <w:rStyle w:val="FontStyle32"/>
          <w:b w:val="0"/>
          <w:sz w:val="24"/>
          <w:szCs w:val="24"/>
        </w:rPr>
        <w:t>17</w:t>
      </w:r>
      <w:r>
        <w:rPr>
          <w:rStyle w:val="FontStyle32"/>
          <w:b w:val="0"/>
          <w:sz w:val="24"/>
          <w:szCs w:val="24"/>
        </w:rPr>
        <w:t>.</w:t>
      </w:r>
      <w:r w:rsidR="00847096">
        <w:rPr>
          <w:rStyle w:val="FontStyle32"/>
          <w:b w:val="0"/>
          <w:sz w:val="24"/>
          <w:szCs w:val="24"/>
        </w:rPr>
        <w:t>02</w:t>
      </w:r>
      <w:r>
        <w:rPr>
          <w:rStyle w:val="FontStyle32"/>
          <w:b w:val="0"/>
          <w:sz w:val="24"/>
          <w:szCs w:val="24"/>
        </w:rPr>
        <w:t>.</w:t>
      </w:r>
      <w:r w:rsidRPr="00BB7131">
        <w:rPr>
          <w:rStyle w:val="FontStyle32"/>
          <w:b w:val="0"/>
          <w:sz w:val="24"/>
          <w:szCs w:val="24"/>
        </w:rPr>
        <w:t>2</w:t>
      </w:r>
      <w:r>
        <w:rPr>
          <w:rStyle w:val="FontStyle32"/>
          <w:b w:val="0"/>
          <w:sz w:val="24"/>
          <w:szCs w:val="24"/>
        </w:rPr>
        <w:t>0</w:t>
      </w:r>
      <w:r w:rsidRPr="00BB7131">
        <w:rPr>
          <w:rStyle w:val="FontStyle32"/>
          <w:b w:val="0"/>
          <w:sz w:val="24"/>
          <w:szCs w:val="24"/>
        </w:rPr>
        <w:t>1</w:t>
      </w:r>
      <w:r>
        <w:rPr>
          <w:rStyle w:val="FontStyle32"/>
          <w:b w:val="0"/>
          <w:sz w:val="24"/>
          <w:szCs w:val="24"/>
        </w:rPr>
        <w:t xml:space="preserve">5 </w:t>
      </w:r>
      <w:r w:rsidRPr="00BB7131">
        <w:rPr>
          <w:rStyle w:val="FontStyle32"/>
          <w:b w:val="0"/>
          <w:sz w:val="24"/>
          <w:szCs w:val="24"/>
        </w:rPr>
        <w:t xml:space="preserve">№ </w:t>
      </w:r>
      <w:r w:rsidR="00847096">
        <w:rPr>
          <w:rStyle w:val="FontStyle32"/>
          <w:b w:val="0"/>
          <w:sz w:val="24"/>
          <w:szCs w:val="24"/>
        </w:rPr>
        <w:t>44</w:t>
      </w:r>
      <w:r w:rsidRPr="00BB7131">
        <w:rPr>
          <w:rStyle w:val="FontStyle32"/>
          <w:b w:val="0"/>
          <w:sz w:val="24"/>
          <w:szCs w:val="24"/>
        </w:rPr>
        <w:t xml:space="preserve"> </w:t>
      </w:r>
    </w:p>
    <w:p w:rsidR="0059349F" w:rsidRPr="00BB7131" w:rsidRDefault="0059349F" w:rsidP="0059349F">
      <w:pPr>
        <w:pStyle w:val="Style12"/>
        <w:widowControl/>
        <w:jc w:val="right"/>
        <w:rPr>
          <w:rStyle w:val="FontStyle27"/>
          <w:sz w:val="24"/>
          <w:szCs w:val="24"/>
        </w:rPr>
      </w:pPr>
    </w:p>
    <w:p w:rsidR="0059349F" w:rsidRDefault="0059349F" w:rsidP="0059349F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:rsidR="00AC3F9B" w:rsidRDefault="0059349F" w:rsidP="00AC3F9B">
      <w:pPr>
        <w:pStyle w:val="Style13"/>
        <w:widowControl/>
        <w:jc w:val="center"/>
        <w:rPr>
          <w:b/>
        </w:rPr>
      </w:pPr>
      <w:r w:rsidRPr="00494241">
        <w:rPr>
          <w:rStyle w:val="FontStyle26"/>
          <w:b/>
          <w:i w:val="0"/>
          <w:sz w:val="24"/>
          <w:szCs w:val="24"/>
        </w:rPr>
        <w:t xml:space="preserve">Перечень </w:t>
      </w:r>
      <w:r w:rsidRPr="00494241">
        <w:rPr>
          <w:b/>
        </w:rPr>
        <w:t>должностей муниципальной службы в Администрации городского округа Щербинка, при замещении которых муниципальные служащие обязаны представлять сведения</w:t>
      </w:r>
      <w:r w:rsidRPr="00494241">
        <w:rPr>
          <w:rStyle w:val="FontStyle27"/>
          <w:b/>
          <w:sz w:val="24"/>
          <w:szCs w:val="24"/>
        </w:rPr>
        <w:t xml:space="preserve"> </w:t>
      </w:r>
      <w:r w:rsidRPr="00494241">
        <w:rPr>
          <w:b/>
        </w:rPr>
        <w:t xml:space="preserve">о своих </w:t>
      </w:r>
      <w:r>
        <w:rPr>
          <w:b/>
        </w:rPr>
        <w:t>расходах</w:t>
      </w:r>
      <w:r w:rsidRPr="00494241">
        <w:rPr>
          <w:b/>
        </w:rPr>
        <w:t xml:space="preserve">, а также о </w:t>
      </w:r>
      <w:r w:rsidR="00AC3F9B">
        <w:rPr>
          <w:b/>
        </w:rPr>
        <w:t>расхо</w:t>
      </w:r>
      <w:r w:rsidRPr="00494241">
        <w:rPr>
          <w:b/>
        </w:rPr>
        <w:t xml:space="preserve">дах, своих супруги (супруга) и </w:t>
      </w:r>
    </w:p>
    <w:p w:rsidR="0059349F" w:rsidRDefault="0059349F" w:rsidP="00AC3F9B">
      <w:pPr>
        <w:pStyle w:val="Style13"/>
        <w:widowControl/>
        <w:spacing w:after="120"/>
        <w:jc w:val="center"/>
        <w:rPr>
          <w:b/>
        </w:rPr>
      </w:pPr>
      <w:r w:rsidRPr="00494241">
        <w:rPr>
          <w:b/>
        </w:rPr>
        <w:t>несовершеннолетних детей</w:t>
      </w:r>
    </w:p>
    <w:p w:rsidR="0059349F" w:rsidRDefault="0059349F" w:rsidP="0059349F">
      <w:pPr>
        <w:pStyle w:val="Style13"/>
        <w:widowControl/>
        <w:spacing w:before="120" w:after="120"/>
        <w:jc w:val="center"/>
        <w:rPr>
          <w:b/>
        </w:rPr>
      </w:pPr>
    </w:p>
    <w:p w:rsidR="0059349F" w:rsidRPr="006C250E" w:rsidRDefault="0059349F" w:rsidP="0059349F">
      <w:pPr>
        <w:widowControl/>
        <w:ind w:firstLine="709"/>
        <w:jc w:val="both"/>
        <w:rPr>
          <w:bCs/>
        </w:rPr>
      </w:pPr>
      <w:proofErr w:type="gramStart"/>
      <w:r w:rsidRPr="006C250E">
        <w:rPr>
          <w:bCs/>
        </w:rPr>
        <w:t>Должности муниципальной службы, отнесенные Реестром должностей</w:t>
      </w:r>
      <w:r>
        <w:rPr>
          <w:bCs/>
        </w:rPr>
        <w:t xml:space="preserve"> муниципальной службы в городе Москве </w:t>
      </w:r>
      <w:r w:rsidRPr="006C250E">
        <w:rPr>
          <w:bCs/>
        </w:rPr>
        <w:t>к высшей, главной</w:t>
      </w:r>
      <w:r>
        <w:rPr>
          <w:bCs/>
        </w:rPr>
        <w:t>,</w:t>
      </w:r>
      <w:r w:rsidRPr="006C250E">
        <w:rPr>
          <w:bCs/>
        </w:rPr>
        <w:t xml:space="preserve"> ведущей</w:t>
      </w:r>
      <w:r w:rsidR="00323E80">
        <w:rPr>
          <w:bCs/>
        </w:rPr>
        <w:t>,</w:t>
      </w:r>
      <w:r w:rsidRPr="006C250E">
        <w:rPr>
          <w:bCs/>
        </w:rPr>
        <w:t xml:space="preserve"> </w:t>
      </w:r>
      <w:r>
        <w:rPr>
          <w:bCs/>
        </w:rPr>
        <w:t xml:space="preserve">старшей </w:t>
      </w:r>
      <w:r w:rsidR="00323E80">
        <w:rPr>
          <w:bCs/>
        </w:rPr>
        <w:t xml:space="preserve"> и младшей </w:t>
      </w:r>
      <w:r w:rsidRPr="006C250E">
        <w:rPr>
          <w:bCs/>
        </w:rPr>
        <w:t>группе должностей муниципальной службы:</w:t>
      </w:r>
      <w:proofErr w:type="gramEnd"/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rPr>
          <w:b/>
        </w:rPr>
        <w:t xml:space="preserve">- </w:t>
      </w:r>
      <w:r w:rsidRPr="008F1F0F">
        <w:t>Глава Администрации городского округа Щербинка</w:t>
      </w:r>
      <w:r>
        <w:t>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первый заместитель Главы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заместител</w:t>
      </w:r>
      <w:r w:rsidR="00354E85">
        <w:t>ь</w:t>
      </w:r>
      <w:r>
        <w:t xml:space="preserve"> Главы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руководител</w:t>
      </w:r>
      <w:r w:rsidR="00354E85">
        <w:t>ь</w:t>
      </w:r>
      <w:r>
        <w:t xml:space="preserve"> отраслев</w:t>
      </w:r>
      <w:r w:rsidR="00354E85">
        <w:t>ого</w:t>
      </w:r>
      <w:r>
        <w:t xml:space="preserve"> орган</w:t>
      </w:r>
      <w:r w:rsidR="00354E85">
        <w:t>а</w:t>
      </w:r>
      <w:r>
        <w:t xml:space="preserve">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заместител</w:t>
      </w:r>
      <w:r w:rsidR="00354E85">
        <w:t>ь</w:t>
      </w:r>
      <w:r>
        <w:t xml:space="preserve"> руководител</w:t>
      </w:r>
      <w:r w:rsidR="00354E85">
        <w:t>я</w:t>
      </w:r>
      <w:r>
        <w:t xml:space="preserve"> отраслев</w:t>
      </w:r>
      <w:r w:rsidR="00354E85">
        <w:t>ого</w:t>
      </w:r>
      <w:r>
        <w:t xml:space="preserve"> орган</w:t>
      </w:r>
      <w:r w:rsidR="00354E85">
        <w:t>а</w:t>
      </w:r>
      <w:r>
        <w:t xml:space="preserve">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начальник отдела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заместитель начальника отдела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/>
        <w:jc w:val="both"/>
      </w:pPr>
      <w:r>
        <w:t>- начальник отдела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заместитель начальника отдела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заведующий сектором в составе отраслевого органа Администрации городского округа Щербинка;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>- консультант;</w:t>
      </w:r>
    </w:p>
    <w:p w:rsidR="0059349F" w:rsidRDefault="0059349F" w:rsidP="0059349F">
      <w:pPr>
        <w:pStyle w:val="Style13"/>
        <w:widowControl/>
        <w:spacing w:before="160" w:after="160" w:line="276" w:lineRule="auto"/>
        <w:jc w:val="both"/>
      </w:pPr>
      <w:r>
        <w:t xml:space="preserve">- </w:t>
      </w:r>
      <w:r w:rsidR="00323E80">
        <w:t>главный специалист;</w:t>
      </w:r>
    </w:p>
    <w:p w:rsidR="00323E80" w:rsidRDefault="00323E80" w:rsidP="00323E80">
      <w:pPr>
        <w:pStyle w:val="Style13"/>
        <w:widowControl/>
        <w:spacing w:before="160" w:after="160" w:line="276" w:lineRule="auto"/>
        <w:jc w:val="both"/>
      </w:pPr>
      <w:r>
        <w:t>- ведущий специалист;</w:t>
      </w:r>
    </w:p>
    <w:p w:rsidR="00323E80" w:rsidRDefault="00323E80" w:rsidP="00323E80">
      <w:pPr>
        <w:pStyle w:val="Style13"/>
        <w:widowControl/>
        <w:spacing w:before="160" w:after="160" w:line="276" w:lineRule="auto"/>
        <w:jc w:val="both"/>
      </w:pPr>
      <w:r>
        <w:t xml:space="preserve">- специалист </w:t>
      </w:r>
      <w:r>
        <w:rPr>
          <w:lang w:val="en-US"/>
        </w:rPr>
        <w:t>I</w:t>
      </w:r>
      <w:r>
        <w:t xml:space="preserve"> категории;</w:t>
      </w:r>
    </w:p>
    <w:p w:rsidR="00323E80" w:rsidRDefault="00323E80" w:rsidP="00323E80">
      <w:pPr>
        <w:pStyle w:val="Style13"/>
        <w:widowControl/>
        <w:spacing w:before="160" w:after="160" w:line="276" w:lineRule="auto"/>
        <w:jc w:val="both"/>
      </w:pPr>
      <w:r>
        <w:t xml:space="preserve">- специалист </w:t>
      </w:r>
      <w:r>
        <w:rPr>
          <w:lang w:val="en-US"/>
        </w:rPr>
        <w:t>II</w:t>
      </w:r>
      <w:r>
        <w:t xml:space="preserve"> категории;</w:t>
      </w:r>
    </w:p>
    <w:p w:rsidR="00323E80" w:rsidRPr="00323E80" w:rsidRDefault="00323E80" w:rsidP="00323E80">
      <w:pPr>
        <w:pStyle w:val="Style13"/>
        <w:widowControl/>
        <w:spacing w:before="160" w:after="160" w:line="276" w:lineRule="auto"/>
        <w:jc w:val="both"/>
      </w:pPr>
      <w:r>
        <w:t>- специалист.</w:t>
      </w:r>
    </w:p>
    <w:p w:rsidR="00323E80" w:rsidRDefault="00323E80" w:rsidP="0059349F">
      <w:pPr>
        <w:pStyle w:val="Style13"/>
        <w:widowControl/>
        <w:spacing w:before="160" w:after="160" w:line="276" w:lineRule="auto"/>
        <w:jc w:val="both"/>
      </w:pPr>
    </w:p>
    <w:p w:rsidR="0059349F" w:rsidRPr="008F1F0F" w:rsidRDefault="0059349F" w:rsidP="008F1F0F">
      <w:pPr>
        <w:pStyle w:val="Style13"/>
        <w:widowControl/>
        <w:spacing w:before="120" w:after="120"/>
        <w:jc w:val="both"/>
      </w:pPr>
    </w:p>
    <w:sectPr w:rsidR="0059349F" w:rsidRPr="008F1F0F" w:rsidSect="00606AE5">
      <w:headerReference w:type="default" r:id="rId9"/>
      <w:type w:val="continuous"/>
      <w:pgSz w:w="11909" w:h="16834"/>
      <w:pgMar w:top="958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41" w:rsidRDefault="00EC0A41">
      <w:r>
        <w:separator/>
      </w:r>
    </w:p>
  </w:endnote>
  <w:endnote w:type="continuationSeparator" w:id="0">
    <w:p w:rsidR="00EC0A41" w:rsidRDefault="00E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41" w:rsidRDefault="00EC0A41">
      <w:r>
        <w:separator/>
      </w:r>
    </w:p>
  </w:footnote>
  <w:footnote w:type="continuationSeparator" w:id="0">
    <w:p w:rsidR="00EC0A41" w:rsidRDefault="00EC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71266"/>
      <w:docPartObj>
        <w:docPartGallery w:val="Page Numbers (Top of Page)"/>
        <w:docPartUnique/>
      </w:docPartObj>
    </w:sdtPr>
    <w:sdtEndPr/>
    <w:sdtContent>
      <w:p w:rsidR="00D622AC" w:rsidRDefault="00D622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A7">
          <w:rPr>
            <w:noProof/>
          </w:rPr>
          <w:t>3</w:t>
        </w:r>
        <w:r>
          <w:fldChar w:fldCharType="end"/>
        </w:r>
      </w:p>
    </w:sdtContent>
  </w:sdt>
  <w:p w:rsidR="00D622AC" w:rsidRDefault="00D622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10A"/>
    <w:multiLevelType w:val="multilevel"/>
    <w:tmpl w:val="C21EA0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0E43468"/>
    <w:multiLevelType w:val="hybridMultilevel"/>
    <w:tmpl w:val="398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1"/>
    <w:rsid w:val="00041A5A"/>
    <w:rsid w:val="000E6EF5"/>
    <w:rsid w:val="0015117D"/>
    <w:rsid w:val="00177AE5"/>
    <w:rsid w:val="002C5344"/>
    <w:rsid w:val="00314AF2"/>
    <w:rsid w:val="00316C01"/>
    <w:rsid w:val="00323E80"/>
    <w:rsid w:val="00337D6D"/>
    <w:rsid w:val="003434BA"/>
    <w:rsid w:val="003527C2"/>
    <w:rsid w:val="003541E4"/>
    <w:rsid w:val="00354E85"/>
    <w:rsid w:val="0036030E"/>
    <w:rsid w:val="00360A8F"/>
    <w:rsid w:val="003760B3"/>
    <w:rsid w:val="003D5826"/>
    <w:rsid w:val="004413F6"/>
    <w:rsid w:val="00484B14"/>
    <w:rsid w:val="00494241"/>
    <w:rsid w:val="004F09D3"/>
    <w:rsid w:val="004F35D9"/>
    <w:rsid w:val="004F571B"/>
    <w:rsid w:val="00570D57"/>
    <w:rsid w:val="0059349F"/>
    <w:rsid w:val="00593FA6"/>
    <w:rsid w:val="005E4E10"/>
    <w:rsid w:val="00600095"/>
    <w:rsid w:val="0060018A"/>
    <w:rsid w:val="0060401A"/>
    <w:rsid w:val="00606AE5"/>
    <w:rsid w:val="00662BCE"/>
    <w:rsid w:val="006959A5"/>
    <w:rsid w:val="006978A4"/>
    <w:rsid w:val="006C250E"/>
    <w:rsid w:val="006D0BCB"/>
    <w:rsid w:val="006E7755"/>
    <w:rsid w:val="00706D7B"/>
    <w:rsid w:val="007164D5"/>
    <w:rsid w:val="007E72D7"/>
    <w:rsid w:val="00800437"/>
    <w:rsid w:val="00841FF6"/>
    <w:rsid w:val="00847096"/>
    <w:rsid w:val="008871DA"/>
    <w:rsid w:val="008F1F0F"/>
    <w:rsid w:val="00914266"/>
    <w:rsid w:val="009A50B5"/>
    <w:rsid w:val="009C5CC5"/>
    <w:rsid w:val="009F0DA7"/>
    <w:rsid w:val="009F4757"/>
    <w:rsid w:val="00A03DED"/>
    <w:rsid w:val="00A45A10"/>
    <w:rsid w:val="00A546A7"/>
    <w:rsid w:val="00A81A51"/>
    <w:rsid w:val="00A86095"/>
    <w:rsid w:val="00AA0A14"/>
    <w:rsid w:val="00AC3F9B"/>
    <w:rsid w:val="00AE7907"/>
    <w:rsid w:val="00AF1723"/>
    <w:rsid w:val="00B40987"/>
    <w:rsid w:val="00B47DEC"/>
    <w:rsid w:val="00B72471"/>
    <w:rsid w:val="00B94073"/>
    <w:rsid w:val="00BB0696"/>
    <w:rsid w:val="00BB7131"/>
    <w:rsid w:val="00BF106E"/>
    <w:rsid w:val="00BF6D0C"/>
    <w:rsid w:val="00C10091"/>
    <w:rsid w:val="00CB3F3C"/>
    <w:rsid w:val="00CD6DA4"/>
    <w:rsid w:val="00CD6DD3"/>
    <w:rsid w:val="00CD74C1"/>
    <w:rsid w:val="00D14A68"/>
    <w:rsid w:val="00D622AC"/>
    <w:rsid w:val="00DE4143"/>
    <w:rsid w:val="00E0055E"/>
    <w:rsid w:val="00E05A1F"/>
    <w:rsid w:val="00E757A0"/>
    <w:rsid w:val="00EC010A"/>
    <w:rsid w:val="00EC0A41"/>
    <w:rsid w:val="00F25058"/>
    <w:rsid w:val="00F3039D"/>
    <w:rsid w:val="00F62F14"/>
    <w:rsid w:val="00FA65AD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b/>
      <w:bCs/>
      <w:i/>
      <w:iCs/>
      <w:spacing w:val="20"/>
      <w:sz w:val="32"/>
      <w:szCs w:val="32"/>
    </w:rPr>
  </w:style>
  <w:style w:type="character" w:customStyle="1" w:styleId="FontStyle25">
    <w:name w:val="Font Style25"/>
    <w:basedOn w:val="a0"/>
    <w:uiPriority w:val="99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i/>
      <w:iCs/>
      <w:spacing w:val="3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haroni" w:cs="Aharoni"/>
      <w:sz w:val="48"/>
      <w:szCs w:val="48"/>
      <w:lang w:bidi="he-IL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ConsPlusNormal">
    <w:name w:val="ConsPlusNormal"/>
    <w:rsid w:val="00BB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BB7131"/>
    <w:rPr>
      <w:rFonts w:ascii="Times New Roman" w:hAnsi="Times New Roman"/>
      <w:spacing w:val="10"/>
      <w:sz w:val="20"/>
    </w:rPr>
  </w:style>
  <w:style w:type="table" w:styleId="a4">
    <w:name w:val="Table Grid"/>
    <w:basedOn w:val="a1"/>
    <w:uiPriority w:val="59"/>
    <w:rsid w:val="004F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F6D0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BF6D0C"/>
    <w:rPr>
      <w:rFonts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F6D0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F6D0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F6D0C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F6D0C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D622AC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22AC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2AC"/>
    <w:rPr>
      <w:rFonts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2B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B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b/>
      <w:bCs/>
      <w:i/>
      <w:iCs/>
      <w:spacing w:val="20"/>
      <w:sz w:val="32"/>
      <w:szCs w:val="32"/>
    </w:rPr>
  </w:style>
  <w:style w:type="character" w:customStyle="1" w:styleId="FontStyle25">
    <w:name w:val="Font Style25"/>
    <w:basedOn w:val="a0"/>
    <w:uiPriority w:val="99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i/>
      <w:iCs/>
      <w:spacing w:val="30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haroni" w:cs="Aharoni"/>
      <w:sz w:val="48"/>
      <w:szCs w:val="48"/>
      <w:lang w:bidi="he-IL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ConsPlusNormal">
    <w:name w:val="ConsPlusNormal"/>
    <w:rsid w:val="00BB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BB7131"/>
    <w:rPr>
      <w:rFonts w:ascii="Times New Roman" w:hAnsi="Times New Roman"/>
      <w:spacing w:val="10"/>
      <w:sz w:val="20"/>
    </w:rPr>
  </w:style>
  <w:style w:type="table" w:styleId="a4">
    <w:name w:val="Table Grid"/>
    <w:basedOn w:val="a1"/>
    <w:uiPriority w:val="59"/>
    <w:rsid w:val="004F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F6D0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BF6D0C"/>
    <w:rPr>
      <w:rFonts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F6D0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F6D0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F6D0C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F6D0C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D622AC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6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22AC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62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2AC"/>
    <w:rPr>
      <w:rFonts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2B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B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6F22-A5BC-451B-B41D-27C9FDD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Shkundenkova</cp:lastModifiedBy>
  <cp:revision>2</cp:revision>
  <cp:lastPrinted>2015-02-17T09:49:00Z</cp:lastPrinted>
  <dcterms:created xsi:type="dcterms:W3CDTF">2015-04-21T09:12:00Z</dcterms:created>
  <dcterms:modified xsi:type="dcterms:W3CDTF">2015-04-21T09:12:00Z</dcterms:modified>
</cp:coreProperties>
</file>