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A2" w:rsidRPr="00615DA2" w:rsidRDefault="00615DA2" w:rsidP="00615DA2">
      <w:pPr>
        <w:widowControl w:val="0"/>
        <w:suppressAutoHyphens/>
        <w:spacing w:after="0" w:line="240" w:lineRule="auto"/>
        <w:jc w:val="center"/>
        <w:rPr>
          <w:rFonts w:ascii="Times New Roman" w:eastAsia="Lucida Sans Unicode" w:hAnsi="Times New Roman" w:cs="Times New Roman"/>
          <w:b/>
          <w:sz w:val="32"/>
          <w:szCs w:val="32"/>
          <w:lang w:eastAsia="ru-RU"/>
        </w:rPr>
      </w:pPr>
      <w:r w:rsidRPr="00615DA2">
        <w:rPr>
          <w:rFonts w:ascii="Times New Roman" w:eastAsia="Lucida Sans Unicode" w:hAnsi="Times New Roman" w:cs="Times New Roman"/>
          <w:b/>
          <w:sz w:val="32"/>
          <w:szCs w:val="32"/>
          <w:lang w:eastAsia="ru-RU"/>
        </w:rPr>
        <w:t>СОВЕТ ДЕПУТАТОВ ГОРОДСКОГО ОКРУГА ЩЕРБИНКА</w:t>
      </w:r>
    </w:p>
    <w:p w:rsidR="00615DA2" w:rsidRPr="00615DA2" w:rsidRDefault="00615DA2" w:rsidP="00615DA2">
      <w:pPr>
        <w:widowControl w:val="0"/>
        <w:suppressAutoHyphens/>
        <w:spacing w:after="0" w:line="240" w:lineRule="auto"/>
        <w:jc w:val="center"/>
        <w:rPr>
          <w:rFonts w:ascii="Times New Roman" w:eastAsia="Lucida Sans Unicode" w:hAnsi="Times New Roman" w:cs="Times New Roman"/>
          <w:b/>
          <w:sz w:val="28"/>
          <w:szCs w:val="28"/>
          <w:lang w:eastAsia="ru-RU"/>
        </w:rPr>
      </w:pPr>
      <w:r w:rsidRPr="00615DA2">
        <w:rPr>
          <w:rFonts w:ascii="Times New Roman" w:eastAsia="Lucida Sans Unicode" w:hAnsi="Times New Roman" w:cs="Times New Roman"/>
          <w:b/>
          <w:sz w:val="28"/>
          <w:szCs w:val="28"/>
          <w:lang w:eastAsia="ru-RU"/>
        </w:rPr>
        <w:t>В ГОРОДЕ МОСКВЕ</w:t>
      </w:r>
    </w:p>
    <w:p w:rsidR="00615DA2" w:rsidRPr="00615DA2" w:rsidRDefault="00615DA2" w:rsidP="00615DA2">
      <w:pPr>
        <w:widowControl w:val="0"/>
        <w:suppressAutoHyphens/>
        <w:spacing w:after="0" w:line="240" w:lineRule="auto"/>
        <w:jc w:val="center"/>
        <w:rPr>
          <w:rFonts w:ascii="Times New Roman" w:eastAsia="Lucida Sans Unicode" w:hAnsi="Times New Roman" w:cs="Times New Roman"/>
          <w:sz w:val="28"/>
          <w:szCs w:val="28"/>
          <w:lang w:eastAsia="ru-RU"/>
        </w:rPr>
      </w:pPr>
      <w:r w:rsidRPr="00615DA2">
        <w:rPr>
          <w:rFonts w:ascii="Times New Roman" w:eastAsia="Lucida Sans Unicode" w:hAnsi="Times New Roman" w:cs="Times New Roman"/>
          <w:sz w:val="28"/>
          <w:szCs w:val="28"/>
          <w:lang w:eastAsia="ru-RU"/>
        </w:rPr>
        <w:t>РОССИЙСКАЯ ФЕДЕРАЦИЯ</w:t>
      </w:r>
    </w:p>
    <w:p w:rsidR="00615DA2" w:rsidRPr="00615DA2" w:rsidRDefault="00615DA2" w:rsidP="00615DA2">
      <w:pPr>
        <w:widowControl w:val="0"/>
        <w:suppressAutoHyphens/>
        <w:spacing w:after="0" w:line="240" w:lineRule="auto"/>
        <w:jc w:val="center"/>
        <w:rPr>
          <w:rFonts w:ascii="Times New Roman" w:eastAsia="Lucida Sans Unicode" w:hAnsi="Times New Roman" w:cs="Times New Roman"/>
          <w:sz w:val="28"/>
          <w:szCs w:val="28"/>
          <w:lang w:eastAsia="ru-RU"/>
        </w:rPr>
      </w:pPr>
    </w:p>
    <w:p w:rsidR="00615DA2" w:rsidRPr="00615DA2" w:rsidRDefault="00615DA2" w:rsidP="00615DA2">
      <w:pPr>
        <w:widowControl w:val="0"/>
        <w:suppressAutoHyphens/>
        <w:spacing w:after="0" w:line="240" w:lineRule="auto"/>
        <w:jc w:val="center"/>
        <w:rPr>
          <w:rFonts w:ascii="Times New Roman" w:eastAsia="Lucida Sans Unicode" w:hAnsi="Times New Roman" w:cs="Times New Roman"/>
          <w:b/>
          <w:sz w:val="28"/>
          <w:szCs w:val="28"/>
          <w:lang w:eastAsia="ru-RU"/>
        </w:rPr>
      </w:pPr>
      <w:r w:rsidRPr="00615DA2">
        <w:rPr>
          <w:rFonts w:ascii="Times New Roman" w:eastAsia="Lucida Sans Unicode" w:hAnsi="Times New Roman" w:cs="Times New Roman"/>
          <w:b/>
          <w:sz w:val="28"/>
          <w:szCs w:val="28"/>
          <w:lang w:eastAsia="ru-RU"/>
        </w:rPr>
        <w:t>РЕШЕНИЕ</w:t>
      </w:r>
    </w:p>
    <w:p w:rsidR="00615DA2" w:rsidRPr="00615DA2" w:rsidRDefault="00615DA2" w:rsidP="00615DA2">
      <w:pPr>
        <w:widowControl w:val="0"/>
        <w:suppressAutoHyphens/>
        <w:spacing w:after="0" w:line="240" w:lineRule="auto"/>
        <w:jc w:val="center"/>
        <w:rPr>
          <w:rFonts w:ascii="Times New Roman" w:eastAsia="Lucida Sans Unicode" w:hAnsi="Times New Roman" w:cs="Times New Roman"/>
          <w:sz w:val="28"/>
          <w:szCs w:val="28"/>
          <w:lang w:eastAsia="ru-RU"/>
        </w:rPr>
      </w:pPr>
    </w:p>
    <w:p w:rsidR="00615DA2" w:rsidRPr="00615DA2" w:rsidRDefault="00615DA2" w:rsidP="00615DA2">
      <w:pPr>
        <w:widowControl w:val="0"/>
        <w:suppressAutoHyphens/>
        <w:spacing w:after="0" w:line="240" w:lineRule="auto"/>
        <w:ind w:right="-5" w:firstLine="720"/>
        <w:jc w:val="both"/>
        <w:rPr>
          <w:rFonts w:ascii="Times New Roman" w:eastAsia="Lucida Sans Unicode" w:hAnsi="Times New Roman" w:cs="Times New Roman"/>
          <w:b/>
          <w:sz w:val="28"/>
          <w:szCs w:val="28"/>
          <w:lang w:eastAsia="ru-RU"/>
        </w:rPr>
      </w:pPr>
      <w:r w:rsidRPr="00615DA2">
        <w:rPr>
          <w:rFonts w:ascii="Times New Roman" w:eastAsia="Lucida Sans Unicode" w:hAnsi="Times New Roman" w:cs="Times New Roman"/>
          <w:b/>
          <w:sz w:val="28"/>
          <w:szCs w:val="28"/>
          <w:lang w:eastAsia="ru-RU"/>
        </w:rPr>
        <w:t xml:space="preserve">от </w:t>
      </w:r>
      <w:r>
        <w:rPr>
          <w:rFonts w:ascii="Times New Roman" w:eastAsia="Lucida Sans Unicode" w:hAnsi="Times New Roman" w:cs="Times New Roman"/>
          <w:b/>
          <w:sz w:val="28"/>
          <w:szCs w:val="28"/>
          <w:lang w:eastAsia="ru-RU"/>
        </w:rPr>
        <w:t>26 марта</w:t>
      </w:r>
      <w:r w:rsidRPr="00615DA2">
        <w:rPr>
          <w:rFonts w:ascii="Times New Roman" w:eastAsia="Lucida Sans Unicode" w:hAnsi="Times New Roman" w:cs="Times New Roman"/>
          <w:b/>
          <w:sz w:val="28"/>
          <w:szCs w:val="28"/>
          <w:lang w:eastAsia="ru-RU"/>
        </w:rPr>
        <w:t xml:space="preserve"> 2015 года</w:t>
      </w:r>
      <w:r w:rsidRPr="00615DA2">
        <w:rPr>
          <w:rFonts w:ascii="Times New Roman" w:eastAsia="Lucida Sans Unicode" w:hAnsi="Times New Roman" w:cs="Times New Roman"/>
          <w:b/>
          <w:sz w:val="28"/>
          <w:szCs w:val="28"/>
          <w:lang w:eastAsia="ru-RU"/>
        </w:rPr>
        <w:tab/>
      </w:r>
      <w:r w:rsidRPr="00615DA2">
        <w:rPr>
          <w:rFonts w:ascii="Times New Roman" w:eastAsia="Lucida Sans Unicode" w:hAnsi="Times New Roman" w:cs="Times New Roman"/>
          <w:b/>
          <w:sz w:val="28"/>
          <w:szCs w:val="28"/>
          <w:lang w:eastAsia="ru-RU"/>
        </w:rPr>
        <w:tab/>
      </w:r>
      <w:r w:rsidRPr="00615DA2">
        <w:rPr>
          <w:rFonts w:ascii="Times New Roman" w:eastAsia="Lucida Sans Unicode" w:hAnsi="Times New Roman" w:cs="Times New Roman"/>
          <w:b/>
          <w:sz w:val="28"/>
          <w:szCs w:val="28"/>
          <w:lang w:eastAsia="ru-RU"/>
        </w:rPr>
        <w:tab/>
      </w:r>
      <w:r w:rsidRPr="00615DA2">
        <w:rPr>
          <w:rFonts w:ascii="Times New Roman" w:eastAsia="Lucida Sans Unicode" w:hAnsi="Times New Roman" w:cs="Times New Roman"/>
          <w:b/>
          <w:sz w:val="28"/>
          <w:szCs w:val="28"/>
          <w:lang w:eastAsia="ru-RU"/>
        </w:rPr>
        <w:tab/>
      </w:r>
      <w:r w:rsidRPr="00615DA2">
        <w:rPr>
          <w:rFonts w:ascii="Times New Roman" w:eastAsia="Lucida Sans Unicode" w:hAnsi="Times New Roman" w:cs="Times New Roman"/>
          <w:b/>
          <w:sz w:val="28"/>
          <w:szCs w:val="28"/>
          <w:lang w:eastAsia="ru-RU"/>
        </w:rPr>
        <w:tab/>
        <w:t xml:space="preserve">            </w:t>
      </w:r>
      <w:r>
        <w:rPr>
          <w:rFonts w:ascii="Times New Roman" w:eastAsia="Lucida Sans Unicode" w:hAnsi="Times New Roman" w:cs="Times New Roman"/>
          <w:b/>
          <w:sz w:val="28"/>
          <w:szCs w:val="28"/>
          <w:lang w:eastAsia="ru-RU"/>
        </w:rPr>
        <w:t xml:space="preserve">           </w:t>
      </w:r>
      <w:r w:rsidRPr="00615DA2">
        <w:rPr>
          <w:rFonts w:ascii="Times New Roman" w:eastAsia="Lucida Sans Unicode" w:hAnsi="Times New Roman" w:cs="Times New Roman"/>
          <w:b/>
          <w:sz w:val="28"/>
          <w:szCs w:val="28"/>
          <w:lang w:eastAsia="ru-RU"/>
        </w:rPr>
        <w:t xml:space="preserve">№ </w:t>
      </w:r>
      <w:r>
        <w:rPr>
          <w:rFonts w:ascii="Times New Roman" w:eastAsia="Lucida Sans Unicode" w:hAnsi="Times New Roman" w:cs="Times New Roman"/>
          <w:b/>
          <w:sz w:val="28"/>
          <w:szCs w:val="28"/>
          <w:lang w:eastAsia="ru-RU"/>
        </w:rPr>
        <w:t>256/27</w:t>
      </w:r>
    </w:p>
    <w:p w:rsidR="00615DA2" w:rsidRPr="00615DA2" w:rsidRDefault="00615DA2" w:rsidP="00615DA2">
      <w:pPr>
        <w:widowControl w:val="0"/>
        <w:suppressAutoHyphens/>
        <w:spacing w:after="0" w:line="240" w:lineRule="auto"/>
        <w:ind w:right="-5" w:firstLine="720"/>
        <w:jc w:val="both"/>
        <w:rPr>
          <w:rFonts w:ascii="Times New Roman" w:eastAsia="Lucida Sans Unicode" w:hAnsi="Times New Roman" w:cs="Times New Roman"/>
          <w:b/>
          <w:sz w:val="24"/>
          <w:szCs w:val="24"/>
          <w:lang w:eastAsia="ru-RU"/>
        </w:rPr>
      </w:pPr>
    </w:p>
    <w:p w:rsidR="00615DA2" w:rsidRPr="00615DA2" w:rsidRDefault="00615DA2" w:rsidP="00615DA2">
      <w:pPr>
        <w:widowControl w:val="0"/>
        <w:suppressAutoHyphens/>
        <w:spacing w:after="0" w:line="240" w:lineRule="auto"/>
        <w:ind w:right="4495"/>
        <w:jc w:val="both"/>
        <w:rPr>
          <w:rFonts w:ascii="Times New Roman" w:eastAsia="Lucida Sans Unicode" w:hAnsi="Times New Roman" w:cs="Times New Roman"/>
          <w:i/>
          <w:sz w:val="24"/>
          <w:szCs w:val="24"/>
          <w:lang w:eastAsia="ru-RU"/>
        </w:rPr>
      </w:pPr>
      <w:r w:rsidRPr="00615DA2">
        <w:rPr>
          <w:rFonts w:ascii="Times New Roman" w:eastAsia="Lucida Sans Unicode" w:hAnsi="Times New Roman" w:cs="Times New Roman"/>
          <w:i/>
          <w:sz w:val="24"/>
          <w:szCs w:val="24"/>
          <w:lang w:eastAsia="ru-RU"/>
        </w:rPr>
        <w:t>О признании депутатского обращения депутатским запросом</w:t>
      </w:r>
    </w:p>
    <w:p w:rsidR="00615DA2" w:rsidRPr="00615DA2" w:rsidRDefault="00615DA2" w:rsidP="00615DA2">
      <w:pPr>
        <w:widowControl w:val="0"/>
        <w:suppressAutoHyphens/>
        <w:spacing w:after="0" w:line="240" w:lineRule="auto"/>
        <w:ind w:right="4495"/>
        <w:jc w:val="both"/>
        <w:rPr>
          <w:rFonts w:ascii="Times New Roman" w:eastAsia="Lucida Sans Unicode" w:hAnsi="Times New Roman" w:cs="Times New Roman"/>
          <w:i/>
          <w:sz w:val="24"/>
          <w:szCs w:val="24"/>
          <w:lang w:eastAsia="ru-RU"/>
        </w:rPr>
      </w:pPr>
    </w:p>
    <w:p w:rsidR="00615DA2" w:rsidRPr="00615DA2" w:rsidRDefault="00615DA2" w:rsidP="00615DA2">
      <w:pPr>
        <w:widowControl w:val="0"/>
        <w:suppressAutoHyphens/>
        <w:spacing w:after="0" w:line="240" w:lineRule="auto"/>
        <w:jc w:val="both"/>
        <w:rPr>
          <w:rFonts w:ascii="Times New Roman" w:eastAsia="Lucida Sans Unicode" w:hAnsi="Times New Roman" w:cs="Times New Roman"/>
          <w:sz w:val="24"/>
          <w:szCs w:val="24"/>
          <w:lang w:eastAsia="ru-RU"/>
        </w:rPr>
      </w:pPr>
      <w:r w:rsidRPr="00615DA2">
        <w:rPr>
          <w:rFonts w:ascii="Times New Roman" w:eastAsia="Lucida Sans Unicode" w:hAnsi="Times New Roman" w:cs="Times New Roman"/>
          <w:sz w:val="24"/>
          <w:szCs w:val="24"/>
          <w:lang w:eastAsia="ru-RU"/>
        </w:rPr>
        <w:tab/>
        <w:t xml:space="preserve">В соответствии с Законом города Москвы от 25.11.2009 № 9 (ред. от 30.04.2014) "О гарантиях осуществления полномочий лиц, замещающих муниципальные должности в городе Москве", Регламентом Совета депутатов городского округа Щербинка, для получения информации, необходимой для контроля за решением вопросов местного значения, по инициативе Председателя постоянной комиссии Совета депутатов городского округа Щербинка по ЖКД М.Э. Емельянова, руководствуясь Уставом городского округа Щербинка, </w:t>
      </w:r>
    </w:p>
    <w:p w:rsidR="00615DA2" w:rsidRPr="00615DA2" w:rsidRDefault="00615DA2" w:rsidP="00615DA2">
      <w:pPr>
        <w:widowControl w:val="0"/>
        <w:suppressAutoHyphens/>
        <w:spacing w:after="0" w:line="240" w:lineRule="auto"/>
        <w:ind w:firstLine="720"/>
        <w:jc w:val="both"/>
        <w:rPr>
          <w:rFonts w:ascii="Times New Roman" w:eastAsia="Lucida Sans Unicode" w:hAnsi="Times New Roman" w:cs="Times New Roman"/>
          <w:sz w:val="24"/>
          <w:szCs w:val="24"/>
          <w:lang w:eastAsia="ru-RU"/>
        </w:rPr>
      </w:pPr>
    </w:p>
    <w:p w:rsidR="00615DA2" w:rsidRPr="00615DA2" w:rsidRDefault="00615DA2" w:rsidP="00615DA2">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615DA2">
        <w:rPr>
          <w:rFonts w:ascii="Times New Roman" w:eastAsia="Times New Roman" w:hAnsi="Times New Roman" w:cs="Times New Roman"/>
          <w:b/>
          <w:sz w:val="28"/>
          <w:szCs w:val="28"/>
          <w:lang w:eastAsia="ar-SA"/>
        </w:rPr>
        <w:t>СОВЕТ ДЕПУТАТОВ ГОРОДСКОГО ОКРУГА ЩЕРБИНКА</w:t>
      </w:r>
    </w:p>
    <w:p w:rsidR="00615DA2" w:rsidRPr="00615DA2" w:rsidRDefault="00615DA2" w:rsidP="00615DA2">
      <w:pPr>
        <w:widowControl w:val="0"/>
        <w:suppressAutoHyphens/>
        <w:autoSpaceDE w:val="0"/>
        <w:spacing w:after="0" w:line="240" w:lineRule="auto"/>
        <w:ind w:firstLine="540"/>
        <w:jc w:val="center"/>
        <w:rPr>
          <w:rFonts w:ascii="Times New Roman" w:eastAsia="Times New Roman" w:hAnsi="Times New Roman" w:cs="Times New Roman"/>
          <w:b/>
          <w:sz w:val="16"/>
          <w:szCs w:val="16"/>
          <w:lang w:eastAsia="ar-SA"/>
        </w:rPr>
      </w:pPr>
    </w:p>
    <w:p w:rsidR="00615DA2" w:rsidRPr="00615DA2" w:rsidRDefault="00615DA2" w:rsidP="00615DA2">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615DA2">
        <w:rPr>
          <w:rFonts w:ascii="Times New Roman" w:eastAsia="Times New Roman" w:hAnsi="Times New Roman" w:cs="Times New Roman"/>
          <w:b/>
          <w:sz w:val="28"/>
          <w:szCs w:val="28"/>
          <w:lang w:eastAsia="ar-SA"/>
        </w:rPr>
        <w:t>Р Е Ш И Л:</w:t>
      </w:r>
    </w:p>
    <w:p w:rsidR="00615DA2" w:rsidRPr="00615DA2" w:rsidRDefault="00615DA2" w:rsidP="00615DA2">
      <w:pPr>
        <w:widowControl w:val="0"/>
        <w:suppressAutoHyphens/>
        <w:spacing w:after="0" w:line="240" w:lineRule="auto"/>
        <w:ind w:firstLine="709"/>
        <w:jc w:val="both"/>
        <w:rPr>
          <w:rFonts w:ascii="Times New Roman" w:eastAsia="Lucida Sans Unicode" w:hAnsi="Times New Roman" w:cs="Times New Roman"/>
          <w:sz w:val="16"/>
          <w:szCs w:val="16"/>
          <w:lang w:eastAsia="ru-RU"/>
        </w:rPr>
      </w:pPr>
    </w:p>
    <w:p w:rsidR="00615DA2" w:rsidRPr="00615DA2" w:rsidRDefault="00615DA2" w:rsidP="00615DA2">
      <w:pPr>
        <w:widowControl w:val="0"/>
        <w:numPr>
          <w:ilvl w:val="0"/>
          <w:numId w:val="2"/>
        </w:numPr>
        <w:tabs>
          <w:tab w:val="num" w:pos="-996"/>
          <w:tab w:val="num" w:pos="1134"/>
        </w:tabs>
        <w:suppressAutoHyphens/>
        <w:spacing w:after="0" w:line="240" w:lineRule="auto"/>
        <w:ind w:left="0" w:firstLine="709"/>
        <w:jc w:val="both"/>
        <w:rPr>
          <w:rFonts w:ascii="Times New Roman" w:eastAsia="Lucida Sans Unicode" w:hAnsi="Times New Roman" w:cs="Times New Roman"/>
          <w:sz w:val="24"/>
          <w:szCs w:val="20"/>
          <w:lang w:eastAsia="ru-RU"/>
        </w:rPr>
      </w:pPr>
      <w:r w:rsidRPr="00615DA2">
        <w:rPr>
          <w:rFonts w:ascii="Times New Roman" w:eastAsia="Lucida Sans Unicode" w:hAnsi="Times New Roman" w:cs="Times New Roman"/>
          <w:sz w:val="24"/>
          <w:szCs w:val="24"/>
          <w:lang w:eastAsia="ru-RU"/>
        </w:rPr>
        <w:t>Признать прилагаемое обращение Цыганкова Александра Викторовича, Председателя Совета депутатов городского округа Щербинка, избранного решением Совета депутатов от 26.12.2013 №51/7 Главой городского округа Щербинка, депутатским запросом (Приложение).</w:t>
      </w:r>
    </w:p>
    <w:p w:rsidR="00615DA2" w:rsidRPr="00615DA2" w:rsidRDefault="00615DA2" w:rsidP="00615DA2">
      <w:pPr>
        <w:widowControl w:val="0"/>
        <w:numPr>
          <w:ilvl w:val="0"/>
          <w:numId w:val="2"/>
        </w:numPr>
        <w:tabs>
          <w:tab w:val="num" w:pos="1134"/>
          <w:tab w:val="num" w:pos="1701"/>
        </w:tabs>
        <w:suppressAutoHyphens/>
        <w:spacing w:after="0" w:line="240" w:lineRule="auto"/>
        <w:ind w:left="0" w:firstLine="709"/>
        <w:contextualSpacing/>
        <w:jc w:val="both"/>
        <w:rPr>
          <w:rFonts w:ascii="Times New Roman" w:eastAsia="Lucida Sans Unicode" w:hAnsi="Times New Roman" w:cs="Times New Roman"/>
          <w:sz w:val="24"/>
          <w:szCs w:val="20"/>
          <w:lang w:eastAsia="ru-RU"/>
        </w:rPr>
      </w:pPr>
      <w:r w:rsidRPr="00615DA2">
        <w:rPr>
          <w:rFonts w:ascii="Times New Roman" w:eastAsia="Lucida Sans Unicode" w:hAnsi="Times New Roman" w:cs="Times New Roman"/>
          <w:color w:val="000000"/>
          <w:sz w:val="24"/>
          <w:szCs w:val="24"/>
          <w:shd w:val="clear" w:color="auto" w:fill="FFFFFF"/>
          <w:lang w:eastAsia="ru-RU"/>
        </w:rPr>
        <w:t>Настоящее решение вступает в силу со дня его подписания.</w:t>
      </w:r>
    </w:p>
    <w:p w:rsidR="00615DA2" w:rsidRPr="00615DA2" w:rsidRDefault="00615DA2" w:rsidP="00615DA2">
      <w:pPr>
        <w:tabs>
          <w:tab w:val="left" w:pos="851"/>
          <w:tab w:val="num" w:pos="1134"/>
        </w:tabs>
        <w:suppressAutoHyphens/>
        <w:spacing w:after="0" w:line="240" w:lineRule="auto"/>
        <w:ind w:firstLine="709"/>
        <w:jc w:val="both"/>
        <w:rPr>
          <w:rFonts w:ascii="Times New Roman" w:eastAsia="Lucida Sans Unicode" w:hAnsi="Times New Roman" w:cs="Times New Roman"/>
          <w:sz w:val="24"/>
          <w:szCs w:val="24"/>
          <w:highlight w:val="yellow"/>
          <w:lang w:eastAsia="ru-RU"/>
        </w:rPr>
      </w:pPr>
      <w:r w:rsidRPr="00615DA2">
        <w:rPr>
          <w:rFonts w:ascii="Times New Roman" w:eastAsia="Lucida Sans Unicode" w:hAnsi="Times New Roman" w:cs="Times New Roman"/>
          <w:sz w:val="24"/>
          <w:szCs w:val="24"/>
          <w:lang w:eastAsia="ru-RU"/>
        </w:rPr>
        <w:t>3.  Опубликовать настоящее решение в газете «Щербинские Вести» и разместить на официальном сайте Администрации городского округа Щербинка.</w:t>
      </w:r>
    </w:p>
    <w:p w:rsidR="00615DA2" w:rsidRPr="00615DA2" w:rsidRDefault="00615DA2" w:rsidP="00615DA2">
      <w:pPr>
        <w:widowControl w:val="0"/>
        <w:numPr>
          <w:ilvl w:val="0"/>
          <w:numId w:val="3"/>
        </w:numPr>
        <w:tabs>
          <w:tab w:val="num" w:pos="1134"/>
        </w:tabs>
        <w:suppressAutoHyphens/>
        <w:spacing w:after="0" w:line="240" w:lineRule="auto"/>
        <w:ind w:firstLine="709"/>
        <w:jc w:val="both"/>
        <w:rPr>
          <w:rFonts w:ascii="Times New Roman" w:eastAsia="Lucida Sans Unicode" w:hAnsi="Times New Roman" w:cs="Times New Roman"/>
          <w:sz w:val="24"/>
          <w:szCs w:val="24"/>
          <w:lang w:eastAsia="ru-RU"/>
        </w:rPr>
      </w:pPr>
      <w:r w:rsidRPr="00615DA2">
        <w:rPr>
          <w:rFonts w:ascii="Times New Roman" w:eastAsia="Lucida Sans Unicode" w:hAnsi="Times New Roman" w:cs="Times New Roman"/>
          <w:sz w:val="24"/>
          <w:szCs w:val="24"/>
          <w:lang w:eastAsia="ru-RU"/>
        </w:rPr>
        <w:t>Контроль за исполнением настоящего решения возложить на Главу городского округа Щербинка А.В. Цыганкова.</w:t>
      </w:r>
    </w:p>
    <w:p w:rsidR="00615DA2" w:rsidRPr="00615DA2" w:rsidRDefault="00615DA2" w:rsidP="00615DA2">
      <w:pPr>
        <w:widowControl w:val="0"/>
        <w:suppressAutoHyphens/>
        <w:spacing w:after="0" w:line="240" w:lineRule="auto"/>
        <w:rPr>
          <w:rFonts w:ascii="Times New Roman" w:eastAsia="Lucida Sans Unicode" w:hAnsi="Times New Roman" w:cs="Times New Roman"/>
          <w:sz w:val="24"/>
          <w:szCs w:val="24"/>
          <w:lang w:eastAsia="ru-RU"/>
        </w:rPr>
      </w:pPr>
    </w:p>
    <w:p w:rsidR="00615DA2" w:rsidRPr="00615DA2" w:rsidRDefault="00615DA2" w:rsidP="00615DA2">
      <w:pPr>
        <w:widowControl w:val="0"/>
        <w:suppressAutoHyphens/>
        <w:spacing w:after="0" w:line="240" w:lineRule="auto"/>
        <w:rPr>
          <w:rFonts w:ascii="Times New Roman" w:eastAsia="Lucida Sans Unicode" w:hAnsi="Times New Roman" w:cs="Times New Roman"/>
          <w:sz w:val="24"/>
          <w:szCs w:val="24"/>
          <w:lang w:eastAsia="ru-RU"/>
        </w:rPr>
      </w:pPr>
    </w:p>
    <w:p w:rsidR="00615DA2" w:rsidRPr="00615DA2" w:rsidRDefault="00615DA2" w:rsidP="00615DA2">
      <w:pPr>
        <w:widowControl w:val="0"/>
        <w:suppressAutoHyphens/>
        <w:spacing w:after="0" w:line="240" w:lineRule="auto"/>
        <w:rPr>
          <w:rFonts w:ascii="Times New Roman" w:eastAsia="Lucida Sans Unicode" w:hAnsi="Times New Roman" w:cs="Times New Roman"/>
          <w:sz w:val="24"/>
          <w:szCs w:val="24"/>
          <w:lang w:eastAsia="ru-RU"/>
        </w:rPr>
      </w:pPr>
    </w:p>
    <w:p w:rsidR="00615DA2" w:rsidRPr="00615DA2" w:rsidRDefault="00615DA2" w:rsidP="00615DA2">
      <w:pPr>
        <w:widowControl w:val="0"/>
        <w:suppressAutoHyphens/>
        <w:spacing w:after="0" w:line="240" w:lineRule="auto"/>
        <w:ind w:firstLine="709"/>
        <w:rPr>
          <w:rFonts w:ascii="Times New Roman" w:eastAsia="Lucida Sans Unicode" w:hAnsi="Times New Roman" w:cs="Times New Roman"/>
          <w:sz w:val="24"/>
          <w:szCs w:val="28"/>
          <w:lang w:eastAsia="ru-RU"/>
        </w:rPr>
      </w:pPr>
      <w:r w:rsidRPr="00615DA2">
        <w:rPr>
          <w:rFonts w:ascii="Times New Roman" w:eastAsia="Lucida Sans Unicode" w:hAnsi="Times New Roman" w:cs="Times New Roman"/>
          <w:b/>
          <w:sz w:val="24"/>
          <w:szCs w:val="28"/>
          <w:lang w:eastAsia="ru-RU"/>
        </w:rPr>
        <w:t>Глава городского округа Щербинка                                                          А.В. Цыганков</w:t>
      </w:r>
    </w:p>
    <w:p w:rsidR="007E700C" w:rsidRDefault="007E700C"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7E700C" w:rsidRDefault="007E700C"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615DA2" w:rsidRDefault="00615DA2"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p>
    <w:p w:rsidR="00EA33DF" w:rsidRPr="00503078" w:rsidRDefault="00EA33DF"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bookmarkStart w:id="0" w:name="_GoBack"/>
      <w:bookmarkEnd w:id="0"/>
      <w:r w:rsidRPr="00503078">
        <w:rPr>
          <w:rFonts w:ascii="Times New Roman" w:eastAsia="Lucida Sans Unicode" w:hAnsi="Times New Roman" w:cs="Times New Roman"/>
          <w:sz w:val="24"/>
          <w:szCs w:val="28"/>
          <w:lang w:eastAsia="ru-RU"/>
        </w:rPr>
        <w:lastRenderedPageBreak/>
        <w:t xml:space="preserve">Приложение </w:t>
      </w:r>
    </w:p>
    <w:p w:rsidR="00EA33DF" w:rsidRPr="00503078" w:rsidRDefault="00EA33DF"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r w:rsidRPr="00503078">
        <w:rPr>
          <w:rFonts w:ascii="Times New Roman" w:eastAsia="Lucida Sans Unicode" w:hAnsi="Times New Roman" w:cs="Times New Roman"/>
          <w:sz w:val="24"/>
          <w:szCs w:val="28"/>
          <w:lang w:eastAsia="ru-RU"/>
        </w:rPr>
        <w:t xml:space="preserve">к решению Совета депутатов </w:t>
      </w:r>
    </w:p>
    <w:p w:rsidR="00EA33DF" w:rsidRPr="00503078" w:rsidRDefault="00EA33DF" w:rsidP="00EA33DF">
      <w:pPr>
        <w:widowControl w:val="0"/>
        <w:suppressAutoHyphens/>
        <w:spacing w:after="0" w:line="240" w:lineRule="auto"/>
        <w:ind w:left="6521"/>
        <w:jc w:val="both"/>
        <w:rPr>
          <w:rFonts w:ascii="Times New Roman" w:eastAsia="Lucida Sans Unicode" w:hAnsi="Times New Roman" w:cs="Times New Roman"/>
          <w:sz w:val="24"/>
          <w:szCs w:val="28"/>
          <w:lang w:eastAsia="ru-RU"/>
        </w:rPr>
      </w:pPr>
      <w:r w:rsidRPr="00503078">
        <w:rPr>
          <w:rFonts w:ascii="Times New Roman" w:eastAsia="Lucida Sans Unicode" w:hAnsi="Times New Roman" w:cs="Times New Roman"/>
          <w:sz w:val="24"/>
          <w:szCs w:val="28"/>
          <w:lang w:eastAsia="ru-RU"/>
        </w:rPr>
        <w:t xml:space="preserve">городского округа Щербинка </w:t>
      </w:r>
    </w:p>
    <w:p w:rsidR="00EA33DF" w:rsidRPr="00503078" w:rsidRDefault="00EA33DF" w:rsidP="00EA33DF">
      <w:pPr>
        <w:widowControl w:val="0"/>
        <w:suppressAutoHyphens/>
        <w:spacing w:after="0" w:line="240" w:lineRule="auto"/>
        <w:jc w:val="both"/>
        <w:rPr>
          <w:rFonts w:ascii="Times New Roman" w:eastAsia="Lucida Sans Unicode" w:hAnsi="Times New Roman" w:cs="Times New Roman"/>
          <w:sz w:val="24"/>
          <w:szCs w:val="28"/>
          <w:lang w:eastAsia="ru-RU"/>
        </w:rPr>
      </w:pPr>
      <w:r w:rsidRPr="00503078">
        <w:rPr>
          <w:rFonts w:ascii="Times New Roman" w:eastAsia="Lucida Sans Unicode" w:hAnsi="Times New Roman" w:cs="Times New Roman"/>
          <w:sz w:val="24"/>
          <w:szCs w:val="28"/>
          <w:lang w:eastAsia="ru-RU"/>
        </w:rPr>
        <w:t xml:space="preserve">                                                                                 </w:t>
      </w:r>
      <w:r w:rsidR="00C95267">
        <w:rPr>
          <w:rFonts w:ascii="Times New Roman" w:eastAsia="Lucida Sans Unicode" w:hAnsi="Times New Roman" w:cs="Times New Roman"/>
          <w:sz w:val="24"/>
          <w:szCs w:val="28"/>
          <w:lang w:eastAsia="ru-RU"/>
        </w:rPr>
        <w:t xml:space="preserve">                            от 26 марта 2015 года</w:t>
      </w:r>
      <w:r w:rsidR="00C95267" w:rsidRPr="00503078">
        <w:rPr>
          <w:rFonts w:ascii="Times New Roman" w:eastAsia="Lucida Sans Unicode" w:hAnsi="Times New Roman" w:cs="Times New Roman"/>
          <w:sz w:val="24"/>
          <w:szCs w:val="28"/>
          <w:lang w:eastAsia="ru-RU"/>
        </w:rPr>
        <w:t xml:space="preserve"> №</w:t>
      </w:r>
      <w:r w:rsidRPr="00503078">
        <w:rPr>
          <w:rFonts w:ascii="Times New Roman" w:eastAsia="Lucida Sans Unicode" w:hAnsi="Times New Roman" w:cs="Times New Roman"/>
          <w:sz w:val="24"/>
          <w:szCs w:val="28"/>
          <w:lang w:eastAsia="ru-RU"/>
        </w:rPr>
        <w:t xml:space="preserve"> </w:t>
      </w:r>
      <w:r w:rsidR="00C95267">
        <w:rPr>
          <w:rFonts w:ascii="Times New Roman" w:eastAsia="Lucida Sans Unicode" w:hAnsi="Times New Roman" w:cs="Times New Roman"/>
          <w:sz w:val="24"/>
          <w:szCs w:val="28"/>
          <w:lang w:eastAsia="ru-RU"/>
        </w:rPr>
        <w:t>256/27</w:t>
      </w:r>
    </w:p>
    <w:p w:rsidR="00EA33DF" w:rsidRPr="00503078" w:rsidRDefault="00EA33DF" w:rsidP="00EA33DF">
      <w:pPr>
        <w:widowControl w:val="0"/>
        <w:suppressAutoHyphens/>
        <w:spacing w:after="0" w:line="240" w:lineRule="auto"/>
        <w:rPr>
          <w:rFonts w:ascii="Times New Roman" w:eastAsia="Lucida Sans Unicode" w:hAnsi="Times New Roman" w:cs="Times New Roman"/>
          <w:sz w:val="24"/>
          <w:szCs w:val="28"/>
          <w:lang w:eastAsia="ru-RU"/>
        </w:rPr>
      </w:pP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sz w:val="24"/>
          <w:szCs w:val="28"/>
          <w:lang w:eastAsia="ru-RU"/>
        </w:rPr>
      </w:pPr>
      <w:r w:rsidRPr="00503078">
        <w:rPr>
          <w:rFonts w:ascii="Times New Roman" w:eastAsia="Lucida Sans Unicode" w:hAnsi="Times New Roman" w:cs="Times New Roman"/>
          <w:sz w:val="24"/>
          <w:szCs w:val="28"/>
          <w:lang w:eastAsia="ru-RU"/>
        </w:rPr>
        <w:t>ИСПОЛНЯЕТСЯ НА БЛАНКЕ СОВЕТА ДЕПУТАТОВ</w:t>
      </w:r>
    </w:p>
    <w:p w:rsidR="00EA33DF" w:rsidRPr="00503078" w:rsidRDefault="00EA33DF" w:rsidP="00EA33DF">
      <w:pPr>
        <w:widowControl w:val="0"/>
        <w:suppressAutoHyphens/>
        <w:spacing w:after="0" w:line="240" w:lineRule="auto"/>
        <w:rPr>
          <w:rFonts w:ascii="Times New Roman" w:eastAsia="Lucida Sans Unicode" w:hAnsi="Times New Roman" w:cs="Times New Roman"/>
          <w:b/>
          <w:sz w:val="24"/>
          <w:szCs w:val="24"/>
          <w:lang w:eastAsia="ru-RU"/>
        </w:rPr>
      </w:pP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b/>
          <w:sz w:val="24"/>
          <w:szCs w:val="24"/>
          <w:lang w:eastAsia="ru-RU"/>
        </w:rPr>
      </w:pPr>
      <w:r w:rsidRPr="00503078">
        <w:rPr>
          <w:rFonts w:ascii="Times New Roman" w:eastAsia="Lucida Sans Unicode" w:hAnsi="Times New Roman" w:cs="Times New Roman"/>
          <w:b/>
          <w:sz w:val="24"/>
          <w:szCs w:val="24"/>
          <w:lang w:eastAsia="ru-RU"/>
        </w:rPr>
        <w:t>ДЕПУТАТСКИЙ ЗАПРОС</w:t>
      </w: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i/>
          <w:sz w:val="24"/>
          <w:szCs w:val="24"/>
          <w:lang w:eastAsia="ru-RU"/>
        </w:rPr>
      </w:pPr>
      <w:r w:rsidRPr="00503078">
        <w:rPr>
          <w:rFonts w:ascii="Times New Roman" w:eastAsia="Lucida Sans Unicode" w:hAnsi="Times New Roman" w:cs="Times New Roman"/>
          <w:i/>
          <w:sz w:val="24"/>
          <w:szCs w:val="24"/>
          <w:lang w:eastAsia="ru-RU"/>
        </w:rPr>
        <w:t xml:space="preserve">(в порядке, предусмотренном статьей 6 Закона г. Москвы от 25.11.2009 </w:t>
      </w:r>
      <w:r w:rsidRPr="00503078">
        <w:rPr>
          <w:rFonts w:ascii="Times New Roman" w:eastAsia="Lucida Sans Unicode" w:hAnsi="Times New Roman" w:cs="Times New Roman"/>
          <w:sz w:val="24"/>
          <w:szCs w:val="24"/>
          <w:lang w:eastAsia="ru-RU"/>
        </w:rPr>
        <w:t>№</w:t>
      </w:r>
      <w:r w:rsidRPr="00503078">
        <w:rPr>
          <w:rFonts w:ascii="Times New Roman" w:eastAsia="Lucida Sans Unicode" w:hAnsi="Times New Roman" w:cs="Times New Roman"/>
          <w:i/>
          <w:sz w:val="24"/>
          <w:szCs w:val="24"/>
          <w:lang w:eastAsia="ru-RU"/>
        </w:rPr>
        <w:t xml:space="preserve"> 9 "О гарантиях осуществления полномочий лиц, замещающих муниципальные должности в городе Москве",</w:t>
      </w: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i/>
          <w:sz w:val="24"/>
          <w:szCs w:val="24"/>
          <w:lang w:eastAsia="ru-RU"/>
        </w:rPr>
      </w:pPr>
      <w:r w:rsidRPr="00503078">
        <w:rPr>
          <w:rFonts w:ascii="Times New Roman" w:eastAsia="Lucida Sans Unicode" w:hAnsi="Times New Roman" w:cs="Times New Roman"/>
          <w:i/>
          <w:sz w:val="24"/>
          <w:szCs w:val="24"/>
          <w:lang w:eastAsia="ru-RU"/>
        </w:rPr>
        <w:t xml:space="preserve">утвержден решением Совета депутатов городского округа Щербинка </w:t>
      </w:r>
    </w:p>
    <w:p w:rsidR="00EA33DF" w:rsidRPr="00503078" w:rsidRDefault="00EA33DF" w:rsidP="00EA33DF">
      <w:pPr>
        <w:widowControl w:val="0"/>
        <w:suppressAutoHyphens/>
        <w:spacing w:after="0" w:line="240" w:lineRule="auto"/>
        <w:jc w:val="center"/>
        <w:rPr>
          <w:rFonts w:ascii="Times New Roman" w:eastAsia="Lucida Sans Unicode" w:hAnsi="Times New Roman" w:cs="Times New Roman"/>
          <w:b/>
          <w:sz w:val="24"/>
          <w:szCs w:val="24"/>
          <w:lang w:eastAsia="ru-RU"/>
        </w:rPr>
      </w:pPr>
      <w:r w:rsidRPr="00503078">
        <w:rPr>
          <w:rFonts w:ascii="Times New Roman" w:eastAsia="Lucida Sans Unicode" w:hAnsi="Times New Roman" w:cs="Times New Roman"/>
          <w:i/>
          <w:sz w:val="24"/>
          <w:szCs w:val="24"/>
          <w:lang w:eastAsia="ru-RU"/>
        </w:rPr>
        <w:t xml:space="preserve">от </w:t>
      </w:r>
      <w:r w:rsidR="00C95267">
        <w:rPr>
          <w:rFonts w:ascii="Times New Roman" w:eastAsia="Lucida Sans Unicode" w:hAnsi="Times New Roman" w:cs="Times New Roman"/>
          <w:i/>
          <w:sz w:val="24"/>
          <w:szCs w:val="24"/>
          <w:lang w:eastAsia="ru-RU"/>
        </w:rPr>
        <w:t>26.03.2015</w:t>
      </w:r>
      <w:r w:rsidRPr="00503078">
        <w:rPr>
          <w:rFonts w:ascii="Times New Roman" w:eastAsia="Lucida Sans Unicode" w:hAnsi="Times New Roman" w:cs="Times New Roman"/>
          <w:i/>
          <w:sz w:val="24"/>
          <w:szCs w:val="24"/>
          <w:lang w:eastAsia="ru-RU"/>
        </w:rPr>
        <w:t xml:space="preserve"> № </w:t>
      </w:r>
      <w:r w:rsidR="00C95267">
        <w:rPr>
          <w:rFonts w:ascii="Times New Roman" w:eastAsia="Lucida Sans Unicode" w:hAnsi="Times New Roman" w:cs="Times New Roman"/>
          <w:i/>
          <w:sz w:val="24"/>
          <w:szCs w:val="24"/>
          <w:lang w:eastAsia="ru-RU"/>
        </w:rPr>
        <w:t>256/27</w:t>
      </w:r>
      <w:r w:rsidRPr="00503078">
        <w:rPr>
          <w:rFonts w:ascii="Times New Roman" w:eastAsia="Lucida Sans Unicode" w:hAnsi="Times New Roman" w:cs="Times New Roman"/>
          <w:i/>
          <w:sz w:val="24"/>
          <w:szCs w:val="24"/>
          <w:lang w:eastAsia="ru-RU"/>
        </w:rPr>
        <w:t>, копия решения прилагается)</w:t>
      </w:r>
    </w:p>
    <w:p w:rsidR="00EA33DF" w:rsidRDefault="00EA33DF" w:rsidP="000556E6">
      <w:pPr>
        <w:pStyle w:val="a3"/>
        <w:jc w:val="right"/>
        <w:rPr>
          <w:rFonts w:ascii="Times New Roman" w:hAnsi="Times New Roman" w:cs="Times New Roman"/>
          <w:b/>
          <w:sz w:val="24"/>
          <w:szCs w:val="24"/>
        </w:rPr>
      </w:pPr>
    </w:p>
    <w:p w:rsidR="004A14CF" w:rsidRDefault="004A14CF" w:rsidP="000556E6">
      <w:pPr>
        <w:pStyle w:val="a3"/>
        <w:jc w:val="right"/>
        <w:rPr>
          <w:rFonts w:ascii="Times New Roman" w:hAnsi="Times New Roman" w:cs="Times New Roman"/>
          <w:b/>
          <w:sz w:val="24"/>
          <w:szCs w:val="24"/>
        </w:rPr>
      </w:pPr>
    </w:p>
    <w:p w:rsidR="00C95267" w:rsidRDefault="004A14CF" w:rsidP="00C95267">
      <w:pPr>
        <w:pStyle w:val="a3"/>
        <w:jc w:val="right"/>
        <w:rPr>
          <w:rFonts w:ascii="Times New Roman" w:hAnsi="Times New Roman" w:cs="Times New Roman"/>
          <w:b/>
          <w:sz w:val="24"/>
          <w:szCs w:val="24"/>
        </w:rPr>
      </w:pPr>
      <w:r>
        <w:rPr>
          <w:rFonts w:ascii="Times New Roman" w:hAnsi="Times New Roman" w:cs="Times New Roman"/>
          <w:b/>
          <w:sz w:val="24"/>
          <w:szCs w:val="24"/>
        </w:rPr>
        <w:t xml:space="preserve">Руководителю </w:t>
      </w:r>
      <w:r w:rsidR="00C95267">
        <w:rPr>
          <w:rFonts w:ascii="Times New Roman" w:hAnsi="Times New Roman" w:cs="Times New Roman"/>
          <w:b/>
          <w:sz w:val="24"/>
          <w:szCs w:val="24"/>
        </w:rPr>
        <w:t>Департамент финансов города Москвы</w:t>
      </w:r>
    </w:p>
    <w:p w:rsidR="004A14CF" w:rsidRDefault="004A14CF" w:rsidP="000556E6">
      <w:pPr>
        <w:pStyle w:val="a3"/>
        <w:jc w:val="right"/>
        <w:rPr>
          <w:rFonts w:ascii="Times New Roman" w:hAnsi="Times New Roman" w:cs="Times New Roman"/>
          <w:b/>
          <w:sz w:val="24"/>
          <w:szCs w:val="24"/>
        </w:rPr>
      </w:pPr>
    </w:p>
    <w:p w:rsidR="000556E6" w:rsidRDefault="004A14CF" w:rsidP="000556E6">
      <w:pPr>
        <w:pStyle w:val="a3"/>
        <w:jc w:val="right"/>
        <w:rPr>
          <w:rFonts w:ascii="Times New Roman" w:hAnsi="Times New Roman" w:cs="Times New Roman"/>
          <w:b/>
          <w:sz w:val="24"/>
          <w:szCs w:val="24"/>
        </w:rPr>
      </w:pPr>
      <w:r>
        <w:rPr>
          <w:rFonts w:ascii="Times New Roman" w:hAnsi="Times New Roman" w:cs="Times New Roman"/>
          <w:b/>
          <w:sz w:val="24"/>
          <w:szCs w:val="24"/>
        </w:rPr>
        <w:t xml:space="preserve">Е.Ю. </w:t>
      </w:r>
      <w:proofErr w:type="spellStart"/>
      <w:r w:rsidR="007E700C">
        <w:rPr>
          <w:rFonts w:ascii="Times New Roman" w:hAnsi="Times New Roman" w:cs="Times New Roman"/>
          <w:b/>
          <w:sz w:val="24"/>
          <w:szCs w:val="24"/>
        </w:rPr>
        <w:t>Зяббаровой</w:t>
      </w:r>
      <w:proofErr w:type="spellEnd"/>
      <w:r w:rsidRPr="004A14CF">
        <w:rPr>
          <w:rFonts w:ascii="Times New Roman" w:hAnsi="Times New Roman" w:cs="Times New Roman"/>
          <w:b/>
          <w:sz w:val="24"/>
          <w:szCs w:val="24"/>
        </w:rPr>
        <w:t xml:space="preserve"> </w:t>
      </w:r>
    </w:p>
    <w:p w:rsidR="004A14CF" w:rsidRPr="00DD1087" w:rsidRDefault="004A14CF" w:rsidP="000556E6">
      <w:pPr>
        <w:pStyle w:val="a3"/>
        <w:jc w:val="right"/>
        <w:rPr>
          <w:rFonts w:ascii="Times New Roman" w:hAnsi="Times New Roman" w:cs="Times New Roman"/>
          <w:b/>
          <w:sz w:val="24"/>
          <w:szCs w:val="24"/>
        </w:rPr>
      </w:pPr>
    </w:p>
    <w:p w:rsidR="000556E6" w:rsidRPr="004A14CF" w:rsidRDefault="000556E6" w:rsidP="000556E6">
      <w:pPr>
        <w:pStyle w:val="a3"/>
        <w:jc w:val="center"/>
        <w:rPr>
          <w:rFonts w:ascii="Times New Roman" w:hAnsi="Times New Roman" w:cs="Times New Roman"/>
          <w:b/>
          <w:bCs/>
          <w:color w:val="000000"/>
          <w:sz w:val="24"/>
          <w:szCs w:val="24"/>
          <w:shd w:val="clear" w:color="auto" w:fill="FFFFFF"/>
        </w:rPr>
      </w:pPr>
      <w:r w:rsidRPr="004A14CF">
        <w:rPr>
          <w:rFonts w:ascii="Times New Roman" w:hAnsi="Times New Roman" w:cs="Times New Roman"/>
          <w:b/>
          <w:bCs/>
          <w:color w:val="000000"/>
          <w:sz w:val="24"/>
          <w:szCs w:val="24"/>
          <w:shd w:val="clear" w:color="auto" w:fill="FFFFFF"/>
        </w:rPr>
        <w:t>Уважаем</w:t>
      </w:r>
      <w:r w:rsidR="004A14CF" w:rsidRPr="004A14CF">
        <w:rPr>
          <w:rFonts w:ascii="Times New Roman" w:hAnsi="Times New Roman" w:cs="Times New Roman"/>
          <w:b/>
          <w:bCs/>
          <w:color w:val="000000"/>
          <w:sz w:val="24"/>
          <w:szCs w:val="24"/>
          <w:shd w:val="clear" w:color="auto" w:fill="FFFFFF"/>
        </w:rPr>
        <w:t>ая Елена Юрьевна</w:t>
      </w:r>
      <w:r w:rsidRPr="004A14CF">
        <w:rPr>
          <w:rFonts w:ascii="Times New Roman" w:hAnsi="Times New Roman" w:cs="Times New Roman"/>
          <w:b/>
          <w:bCs/>
          <w:color w:val="000000"/>
          <w:sz w:val="24"/>
          <w:szCs w:val="24"/>
          <w:shd w:val="clear" w:color="auto" w:fill="FFFFFF"/>
        </w:rPr>
        <w:t>!</w:t>
      </w:r>
    </w:p>
    <w:p w:rsidR="000556E6" w:rsidRPr="00DD1087" w:rsidRDefault="000556E6" w:rsidP="000556E6">
      <w:pPr>
        <w:pStyle w:val="a3"/>
        <w:jc w:val="center"/>
        <w:rPr>
          <w:rFonts w:ascii="Times New Roman" w:hAnsi="Times New Roman" w:cs="Times New Roman"/>
          <w:bCs/>
          <w:color w:val="000000"/>
          <w:sz w:val="24"/>
          <w:szCs w:val="24"/>
          <w:shd w:val="clear" w:color="auto" w:fill="FFFFFF"/>
        </w:rPr>
      </w:pPr>
    </w:p>
    <w:p w:rsidR="00210DA8" w:rsidRDefault="00210DA8" w:rsidP="004A14CF">
      <w:pPr>
        <w:pStyle w:val="a3"/>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Учитывая поступившее в мой адрес обращение Главы Администрации городского округа Щербинка в городе Москве прошу Вас рассмотреть данный депутатский запрос и предоставить максимально возможны</w:t>
      </w:r>
      <w:r w:rsidR="007E700C">
        <w:rPr>
          <w:rFonts w:ascii="Times New Roman" w:hAnsi="Times New Roman" w:cs="Times New Roman"/>
          <w:color w:val="000000"/>
          <w:sz w:val="24"/>
          <w:szCs w:val="24"/>
          <w:shd w:val="clear" w:color="auto" w:fill="FFFFFF"/>
        </w:rPr>
        <w:t>й</w:t>
      </w:r>
      <w:r>
        <w:rPr>
          <w:rFonts w:ascii="Times New Roman" w:hAnsi="Times New Roman" w:cs="Times New Roman"/>
          <w:color w:val="000000"/>
          <w:sz w:val="24"/>
          <w:szCs w:val="24"/>
          <w:shd w:val="clear" w:color="auto" w:fill="FFFFFF"/>
        </w:rPr>
        <w:t xml:space="preserve"> объем информации, достаточный для обеспечения текущей работы и принятия обоснованных управленческих решений.</w:t>
      </w:r>
    </w:p>
    <w:p w:rsidR="00B406B8" w:rsidRDefault="004A14CF" w:rsidP="004A14CF">
      <w:pPr>
        <w:pStyle w:val="a3"/>
        <w:ind w:firstLine="708"/>
        <w:jc w:val="both"/>
        <w:rPr>
          <w:rFonts w:ascii="Times New Roman" w:hAnsi="Times New Roman" w:cs="Times New Roman"/>
          <w:color w:val="000000"/>
          <w:sz w:val="24"/>
          <w:szCs w:val="24"/>
          <w:shd w:val="clear" w:color="auto" w:fill="FFFFFF"/>
        </w:rPr>
      </w:pPr>
      <w:r w:rsidRPr="004A14CF">
        <w:rPr>
          <w:rFonts w:ascii="Times New Roman" w:hAnsi="Times New Roman" w:cs="Times New Roman"/>
          <w:color w:val="000000"/>
          <w:sz w:val="24"/>
          <w:szCs w:val="24"/>
          <w:shd w:val="clear" w:color="auto" w:fill="FFFFFF"/>
        </w:rPr>
        <w:t xml:space="preserve">В декабре 2014 года в Закон города Москвы от 22.10.2008. </w:t>
      </w:r>
      <w:r>
        <w:rPr>
          <w:rFonts w:ascii="Times New Roman" w:hAnsi="Times New Roman" w:cs="Times New Roman"/>
          <w:color w:val="000000"/>
          <w:sz w:val="24"/>
          <w:szCs w:val="24"/>
          <w:shd w:val="clear" w:color="auto" w:fill="FFFFFF"/>
        </w:rPr>
        <w:t>№</w:t>
      </w:r>
      <w:r w:rsidRPr="004A14CF">
        <w:rPr>
          <w:rFonts w:ascii="Times New Roman" w:hAnsi="Times New Roman" w:cs="Times New Roman"/>
          <w:color w:val="000000"/>
          <w:sz w:val="24"/>
          <w:szCs w:val="24"/>
          <w:shd w:val="clear" w:color="auto" w:fill="FFFFFF"/>
        </w:rPr>
        <w:t xml:space="preserve"> 50 «</w:t>
      </w:r>
      <w:r>
        <w:rPr>
          <w:rFonts w:ascii="Times New Roman" w:hAnsi="Times New Roman" w:cs="Times New Roman"/>
          <w:color w:val="000000"/>
          <w:sz w:val="24"/>
          <w:szCs w:val="24"/>
          <w:shd w:val="clear" w:color="auto" w:fill="FFFFFF"/>
        </w:rPr>
        <w:t>О</w:t>
      </w:r>
      <w:r w:rsidRPr="004A14CF">
        <w:rPr>
          <w:rFonts w:ascii="Times New Roman" w:hAnsi="Times New Roman" w:cs="Times New Roman"/>
          <w:color w:val="000000"/>
          <w:sz w:val="24"/>
          <w:szCs w:val="24"/>
          <w:shd w:val="clear" w:color="auto" w:fill="FFFFFF"/>
        </w:rPr>
        <w:t xml:space="preserve"> муниципальной службе в городе Москве» внесены изменения, касающиеся реестра должностей муниципальной службы, классных чинов, присваиваемых муниципальным служащим, а также надбавок к должностному окладу муниципального служащего за классный чин (Закон города Москвы от 17.12.2014 </w:t>
      </w:r>
      <w:r>
        <w:rPr>
          <w:rFonts w:ascii="Times New Roman" w:hAnsi="Times New Roman" w:cs="Times New Roman"/>
          <w:color w:val="000000"/>
          <w:sz w:val="24"/>
          <w:szCs w:val="24"/>
          <w:shd w:val="clear" w:color="auto" w:fill="FFFFFF"/>
        </w:rPr>
        <w:t>№</w:t>
      </w:r>
      <w:r w:rsidRPr="004A14CF">
        <w:rPr>
          <w:rFonts w:ascii="Times New Roman" w:hAnsi="Times New Roman" w:cs="Times New Roman"/>
          <w:color w:val="000000"/>
          <w:sz w:val="24"/>
          <w:szCs w:val="24"/>
          <w:shd w:val="clear" w:color="auto" w:fill="FFFFFF"/>
        </w:rPr>
        <w:t xml:space="preserve"> 63 «О внесении изменений в Закон города Москвы от 22 октября 2008 года </w:t>
      </w:r>
      <w:r>
        <w:rPr>
          <w:rFonts w:ascii="Times New Roman" w:hAnsi="Times New Roman" w:cs="Times New Roman"/>
          <w:color w:val="000000"/>
          <w:sz w:val="24"/>
          <w:szCs w:val="24"/>
          <w:shd w:val="clear" w:color="auto" w:fill="FFFFFF"/>
        </w:rPr>
        <w:t>№</w:t>
      </w:r>
      <w:r w:rsidRPr="004A14CF">
        <w:rPr>
          <w:rFonts w:ascii="Times New Roman" w:hAnsi="Times New Roman" w:cs="Times New Roman"/>
          <w:color w:val="000000"/>
          <w:sz w:val="24"/>
          <w:szCs w:val="24"/>
          <w:shd w:val="clear" w:color="auto" w:fill="FFFFFF"/>
        </w:rPr>
        <w:t xml:space="preserve"> 50 и статью 16.2 Закона города Москвы от 25 ноября 2009 года </w:t>
      </w:r>
      <w:r>
        <w:rPr>
          <w:rFonts w:ascii="Times New Roman" w:hAnsi="Times New Roman" w:cs="Times New Roman"/>
          <w:color w:val="000000"/>
          <w:sz w:val="24"/>
          <w:szCs w:val="24"/>
          <w:shd w:val="clear" w:color="auto" w:fill="FFFFFF"/>
        </w:rPr>
        <w:t>№</w:t>
      </w:r>
      <w:r w:rsidRPr="004A14CF">
        <w:rPr>
          <w:rFonts w:ascii="Times New Roman" w:hAnsi="Times New Roman" w:cs="Times New Roman"/>
          <w:color w:val="000000"/>
          <w:sz w:val="24"/>
          <w:szCs w:val="24"/>
          <w:shd w:val="clear" w:color="auto" w:fill="FFFFFF"/>
        </w:rPr>
        <w:t xml:space="preserve"> 9 «О гарантиях осуществления полномочий лиц, замещающих муниципальные должности в городе Москве»).</w:t>
      </w:r>
    </w:p>
    <w:p w:rsidR="00B406B8" w:rsidRDefault="004A14CF" w:rsidP="004A14CF">
      <w:pPr>
        <w:pStyle w:val="a3"/>
        <w:ind w:firstLine="708"/>
        <w:jc w:val="both"/>
        <w:rPr>
          <w:rFonts w:ascii="Times New Roman" w:hAnsi="Times New Roman" w:cs="Times New Roman"/>
          <w:color w:val="000000"/>
          <w:sz w:val="24"/>
          <w:szCs w:val="24"/>
          <w:shd w:val="clear" w:color="auto" w:fill="FFFFFF"/>
        </w:rPr>
      </w:pPr>
      <w:r w:rsidRPr="004A14CF">
        <w:rPr>
          <w:rFonts w:ascii="Times New Roman" w:hAnsi="Times New Roman" w:cs="Times New Roman"/>
          <w:color w:val="000000"/>
          <w:sz w:val="24"/>
          <w:szCs w:val="24"/>
          <w:shd w:val="clear" w:color="auto" w:fill="FFFFFF"/>
        </w:rPr>
        <w:t xml:space="preserve"> В соответствии со статьей 29 Закона города Москвы от 22.10.2008. </w:t>
      </w:r>
      <w:r>
        <w:rPr>
          <w:rFonts w:ascii="Times New Roman" w:hAnsi="Times New Roman" w:cs="Times New Roman"/>
          <w:color w:val="000000"/>
          <w:sz w:val="24"/>
          <w:szCs w:val="24"/>
          <w:shd w:val="clear" w:color="auto" w:fill="FFFFFF"/>
        </w:rPr>
        <w:t>№</w:t>
      </w:r>
      <w:r w:rsidRPr="004A14CF">
        <w:rPr>
          <w:rFonts w:ascii="Times New Roman" w:hAnsi="Times New Roman" w:cs="Times New Roman"/>
          <w:color w:val="000000"/>
          <w:sz w:val="24"/>
          <w:szCs w:val="24"/>
          <w:shd w:val="clear" w:color="auto" w:fill="FFFFFF"/>
        </w:rPr>
        <w:t xml:space="preserve"> 50 «О муниципальной службе в городе Москве» органы местного самоуправления самостоятельно определяют размер и условия оплаты труда муниципальных служащих. При этом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 Статьей 45.2 указанного закона установлено, что в городских округах и поселениях до 1 января 2016 года сохраняются действующие на 1 июля 2012 года состав денежного содержания, за исключением надбавки к должностному окладу за классный чин, размер и порядок оплаты труда муниципальных служащих. </w:t>
      </w:r>
    </w:p>
    <w:p w:rsidR="00B406B8" w:rsidRDefault="004A14CF" w:rsidP="004A14CF">
      <w:pPr>
        <w:pStyle w:val="a3"/>
        <w:ind w:firstLine="708"/>
        <w:jc w:val="both"/>
        <w:rPr>
          <w:rFonts w:ascii="Times New Roman" w:hAnsi="Times New Roman" w:cs="Times New Roman"/>
          <w:color w:val="000000"/>
          <w:sz w:val="24"/>
          <w:szCs w:val="24"/>
          <w:shd w:val="clear" w:color="auto" w:fill="FFFFFF"/>
        </w:rPr>
      </w:pPr>
      <w:r w:rsidRPr="004A14CF">
        <w:rPr>
          <w:rFonts w:ascii="Times New Roman" w:hAnsi="Times New Roman" w:cs="Times New Roman"/>
          <w:color w:val="000000"/>
          <w:sz w:val="24"/>
          <w:szCs w:val="24"/>
          <w:shd w:val="clear" w:color="auto" w:fill="FFFFFF"/>
        </w:rPr>
        <w:t xml:space="preserve">В то же время положениями статей 6, 24 и 29 Закона города Москвы от 22.10.2008. </w:t>
      </w:r>
      <w:r w:rsidR="00B406B8">
        <w:rPr>
          <w:rFonts w:ascii="Times New Roman" w:hAnsi="Times New Roman" w:cs="Times New Roman"/>
          <w:color w:val="000000"/>
          <w:sz w:val="24"/>
          <w:szCs w:val="24"/>
          <w:shd w:val="clear" w:color="auto" w:fill="FFFFFF"/>
        </w:rPr>
        <w:t>№</w:t>
      </w:r>
      <w:r w:rsidRPr="004A14CF">
        <w:rPr>
          <w:rFonts w:ascii="Times New Roman" w:hAnsi="Times New Roman" w:cs="Times New Roman"/>
          <w:color w:val="000000"/>
          <w:sz w:val="24"/>
          <w:szCs w:val="24"/>
          <w:shd w:val="clear" w:color="auto" w:fill="FFFFFF"/>
        </w:rPr>
        <w:t xml:space="preserve"> 50 «О муниципальной службе в городе Москве» установлена взаимосвязь муниципальной и государственной гражданской службы в городе Москве, в том числе и посредством </w:t>
      </w:r>
      <w:proofErr w:type="spellStart"/>
      <w:r w:rsidRPr="004A14CF">
        <w:rPr>
          <w:rFonts w:ascii="Times New Roman" w:hAnsi="Times New Roman" w:cs="Times New Roman"/>
          <w:color w:val="000000"/>
          <w:sz w:val="24"/>
          <w:szCs w:val="24"/>
          <w:shd w:val="clear" w:color="auto" w:fill="FFFFFF"/>
        </w:rPr>
        <w:t>соотносимости</w:t>
      </w:r>
      <w:proofErr w:type="spellEnd"/>
      <w:r w:rsidRPr="004A14CF">
        <w:rPr>
          <w:rFonts w:ascii="Times New Roman" w:hAnsi="Times New Roman" w:cs="Times New Roman"/>
          <w:color w:val="000000"/>
          <w:sz w:val="24"/>
          <w:szCs w:val="24"/>
          <w:shd w:val="clear" w:color="auto" w:fill="FFFFFF"/>
        </w:rPr>
        <w:t xml:space="preserve"> осно</w:t>
      </w:r>
      <w:r w:rsidR="007E700C">
        <w:rPr>
          <w:rFonts w:ascii="Times New Roman" w:hAnsi="Times New Roman" w:cs="Times New Roman"/>
          <w:color w:val="000000"/>
          <w:sz w:val="24"/>
          <w:szCs w:val="24"/>
          <w:shd w:val="clear" w:color="auto" w:fill="FFFFFF"/>
        </w:rPr>
        <w:t>вных условий</w:t>
      </w:r>
      <w:r w:rsidRPr="004A14CF">
        <w:rPr>
          <w:rFonts w:ascii="Times New Roman" w:hAnsi="Times New Roman" w:cs="Times New Roman"/>
          <w:color w:val="000000"/>
          <w:sz w:val="24"/>
          <w:szCs w:val="24"/>
          <w:shd w:val="clear" w:color="auto" w:fill="FFFFFF"/>
        </w:rPr>
        <w:t xml:space="preserve"> оплаты труда. </w:t>
      </w:r>
    </w:p>
    <w:p w:rsidR="00B406B8" w:rsidRDefault="004A14CF" w:rsidP="004A14CF">
      <w:pPr>
        <w:pStyle w:val="a3"/>
        <w:ind w:firstLine="708"/>
        <w:jc w:val="both"/>
        <w:rPr>
          <w:rFonts w:ascii="Times New Roman" w:hAnsi="Times New Roman" w:cs="Times New Roman"/>
          <w:color w:val="000000"/>
          <w:sz w:val="24"/>
          <w:szCs w:val="24"/>
          <w:shd w:val="clear" w:color="auto" w:fill="FFFFFF"/>
        </w:rPr>
      </w:pPr>
      <w:r w:rsidRPr="004A14CF">
        <w:rPr>
          <w:rFonts w:ascii="Times New Roman" w:hAnsi="Times New Roman" w:cs="Times New Roman"/>
          <w:color w:val="000000"/>
          <w:sz w:val="24"/>
          <w:szCs w:val="24"/>
          <w:shd w:val="clear" w:color="auto" w:fill="FFFFFF"/>
        </w:rPr>
        <w:t xml:space="preserve">В настоящее время вопросы денежного содержания государственных гражданских служащих города Москвы регулируются указом Мэра Москвы от 06.09.2002 </w:t>
      </w:r>
      <w:r>
        <w:rPr>
          <w:rFonts w:ascii="Times New Roman" w:hAnsi="Times New Roman" w:cs="Times New Roman"/>
          <w:color w:val="000000"/>
          <w:sz w:val="24"/>
          <w:szCs w:val="24"/>
          <w:shd w:val="clear" w:color="auto" w:fill="FFFFFF"/>
        </w:rPr>
        <w:t>№</w:t>
      </w:r>
      <w:r w:rsidRPr="004A14CF">
        <w:rPr>
          <w:rFonts w:ascii="Times New Roman" w:hAnsi="Times New Roman" w:cs="Times New Roman"/>
          <w:color w:val="000000"/>
          <w:sz w:val="24"/>
          <w:szCs w:val="24"/>
          <w:shd w:val="clear" w:color="auto" w:fill="FFFFFF"/>
        </w:rPr>
        <w:t xml:space="preserve"> 39-УМ «О денежном содержании государственных гражданских служащих органов исполнительной власти города Москвы». </w:t>
      </w:r>
    </w:p>
    <w:p w:rsidR="00EA33DF" w:rsidRDefault="004A14CF" w:rsidP="004A14CF">
      <w:pPr>
        <w:pStyle w:val="a3"/>
        <w:ind w:firstLine="708"/>
        <w:jc w:val="both"/>
        <w:rPr>
          <w:rFonts w:ascii="Times New Roman" w:hAnsi="Times New Roman" w:cs="Times New Roman"/>
          <w:color w:val="000000"/>
          <w:sz w:val="24"/>
          <w:szCs w:val="24"/>
          <w:shd w:val="clear" w:color="auto" w:fill="FFFFFF"/>
        </w:rPr>
      </w:pPr>
      <w:r w:rsidRPr="004A14CF">
        <w:rPr>
          <w:rFonts w:ascii="Times New Roman" w:hAnsi="Times New Roman" w:cs="Times New Roman"/>
          <w:color w:val="000000"/>
          <w:sz w:val="24"/>
          <w:szCs w:val="24"/>
          <w:shd w:val="clear" w:color="auto" w:fill="FFFFFF"/>
        </w:rPr>
        <w:t>В связи с отсутствием в свободном доступе указанного нормативного правового акта в полной редакции прошу Вас предостав</w:t>
      </w:r>
      <w:r w:rsidR="00B406B8">
        <w:rPr>
          <w:rFonts w:ascii="Times New Roman" w:hAnsi="Times New Roman" w:cs="Times New Roman"/>
          <w:color w:val="000000"/>
          <w:sz w:val="24"/>
          <w:szCs w:val="24"/>
          <w:shd w:val="clear" w:color="auto" w:fill="FFFFFF"/>
        </w:rPr>
        <w:t>ить указ</w:t>
      </w:r>
      <w:r w:rsidR="00B406B8" w:rsidRPr="004A14CF">
        <w:rPr>
          <w:rFonts w:ascii="Times New Roman" w:hAnsi="Times New Roman" w:cs="Times New Roman"/>
          <w:color w:val="000000"/>
          <w:sz w:val="24"/>
          <w:szCs w:val="24"/>
          <w:shd w:val="clear" w:color="auto" w:fill="FFFFFF"/>
        </w:rPr>
        <w:t xml:space="preserve"> Мэра Москвы от 06.09.2002 </w:t>
      </w:r>
      <w:r w:rsidR="00B406B8">
        <w:rPr>
          <w:rFonts w:ascii="Times New Roman" w:hAnsi="Times New Roman" w:cs="Times New Roman"/>
          <w:color w:val="000000"/>
          <w:sz w:val="24"/>
          <w:szCs w:val="24"/>
          <w:shd w:val="clear" w:color="auto" w:fill="FFFFFF"/>
        </w:rPr>
        <w:t>№</w:t>
      </w:r>
      <w:r w:rsidR="00B406B8" w:rsidRPr="004A14CF">
        <w:rPr>
          <w:rFonts w:ascii="Times New Roman" w:hAnsi="Times New Roman" w:cs="Times New Roman"/>
          <w:color w:val="000000"/>
          <w:sz w:val="24"/>
          <w:szCs w:val="24"/>
          <w:shd w:val="clear" w:color="auto" w:fill="FFFFFF"/>
        </w:rPr>
        <w:t xml:space="preserve"> 39-УМ «О денежном содержании государственных гражданских служащих органов исполнительной власти города Москвы»</w:t>
      </w:r>
      <w:r w:rsidR="00B406B8">
        <w:rPr>
          <w:rFonts w:ascii="Times New Roman" w:hAnsi="Times New Roman" w:cs="Times New Roman"/>
          <w:color w:val="000000"/>
          <w:sz w:val="24"/>
          <w:szCs w:val="24"/>
          <w:shd w:val="clear" w:color="auto" w:fill="FFFFFF"/>
        </w:rPr>
        <w:t xml:space="preserve"> </w:t>
      </w:r>
      <w:r w:rsidRPr="004A14CF">
        <w:rPr>
          <w:rFonts w:ascii="Times New Roman" w:hAnsi="Times New Roman" w:cs="Times New Roman"/>
          <w:color w:val="000000"/>
          <w:sz w:val="24"/>
          <w:szCs w:val="24"/>
          <w:shd w:val="clear" w:color="auto" w:fill="FFFFFF"/>
        </w:rPr>
        <w:t>с приложениями, касающимися размера окладов за классный чин.</w:t>
      </w:r>
    </w:p>
    <w:p w:rsidR="00B406B8" w:rsidRDefault="00B406B8" w:rsidP="004A14CF">
      <w:pPr>
        <w:pStyle w:val="a3"/>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Одновременно, прошу Вас предоставить информацию относительно среднего размера оплаты труда муниципальных служащих органов местного самоуправления Москвы (за исключением Троицкого и Новомосковского Административных округов)</w:t>
      </w:r>
      <w:r w:rsidR="00210DA8">
        <w:rPr>
          <w:rFonts w:ascii="Times New Roman" w:hAnsi="Times New Roman" w:cs="Times New Roman"/>
          <w:color w:val="000000"/>
          <w:sz w:val="24"/>
          <w:szCs w:val="24"/>
          <w:shd w:val="clear" w:color="auto" w:fill="FFFFFF"/>
        </w:rPr>
        <w:t xml:space="preserve"> на примере среднего размера оплаты труда с учетом всех полагающихся надбавок для лица замещающего должность муниципальной службы «главный специалист»</w:t>
      </w:r>
      <w:r w:rsidR="00BE08FB">
        <w:rPr>
          <w:rFonts w:ascii="Times New Roman" w:hAnsi="Times New Roman" w:cs="Times New Roman"/>
          <w:color w:val="000000"/>
          <w:sz w:val="24"/>
          <w:szCs w:val="24"/>
          <w:shd w:val="clear" w:color="auto" w:fill="FFFFFF"/>
        </w:rPr>
        <w:t xml:space="preserve"> и среднего размера оплаты труда с учетом всех полагающихся надбавок для лица замещающего должность муниципальной службы «начальник отдела»,</w:t>
      </w:r>
      <w:r>
        <w:rPr>
          <w:rFonts w:ascii="Times New Roman" w:hAnsi="Times New Roman" w:cs="Times New Roman"/>
          <w:color w:val="000000"/>
          <w:sz w:val="24"/>
          <w:szCs w:val="24"/>
          <w:shd w:val="clear" w:color="auto" w:fill="FFFFFF"/>
        </w:rPr>
        <w:t xml:space="preserve"> а так же информацию о планах </w:t>
      </w:r>
      <w:r w:rsidR="00210DA8">
        <w:rPr>
          <w:rFonts w:ascii="Times New Roman" w:hAnsi="Times New Roman" w:cs="Times New Roman"/>
          <w:color w:val="000000"/>
          <w:sz w:val="24"/>
          <w:szCs w:val="24"/>
          <w:shd w:val="clear" w:color="auto" w:fill="FFFFFF"/>
        </w:rPr>
        <w:t xml:space="preserve">по </w:t>
      </w:r>
      <w:r>
        <w:rPr>
          <w:rFonts w:ascii="Times New Roman" w:hAnsi="Times New Roman" w:cs="Times New Roman"/>
          <w:color w:val="000000"/>
          <w:sz w:val="24"/>
          <w:szCs w:val="24"/>
          <w:shd w:val="clear" w:color="auto" w:fill="FFFFFF"/>
        </w:rPr>
        <w:t>выравнивани</w:t>
      </w:r>
      <w:r w:rsidR="00210DA8">
        <w:rPr>
          <w:rFonts w:ascii="Times New Roman" w:hAnsi="Times New Roman" w:cs="Times New Roman"/>
          <w:color w:val="000000"/>
          <w:sz w:val="24"/>
          <w:szCs w:val="24"/>
          <w:shd w:val="clear" w:color="auto" w:fill="FFFFFF"/>
        </w:rPr>
        <w:t>ю</w:t>
      </w:r>
      <w:r>
        <w:rPr>
          <w:rFonts w:ascii="Times New Roman" w:hAnsi="Times New Roman" w:cs="Times New Roman"/>
          <w:color w:val="000000"/>
          <w:sz w:val="24"/>
          <w:szCs w:val="24"/>
          <w:shd w:val="clear" w:color="auto" w:fill="FFFFFF"/>
        </w:rPr>
        <w:t xml:space="preserve"> уровня заработной платы муниципальных служащих органов местного самоуправления Троицкого и Новомосковского Административных округов, чья заработная плата </w:t>
      </w:r>
      <w:r w:rsidR="00210DA8">
        <w:rPr>
          <w:rFonts w:ascii="Times New Roman" w:hAnsi="Times New Roman" w:cs="Times New Roman"/>
          <w:color w:val="000000"/>
          <w:sz w:val="24"/>
          <w:szCs w:val="24"/>
          <w:shd w:val="clear" w:color="auto" w:fill="FFFFFF"/>
        </w:rPr>
        <w:t>до настоящего времени устанавливается</w:t>
      </w:r>
      <w:r>
        <w:rPr>
          <w:rFonts w:ascii="Times New Roman" w:hAnsi="Times New Roman" w:cs="Times New Roman"/>
          <w:color w:val="000000"/>
          <w:sz w:val="24"/>
          <w:szCs w:val="24"/>
          <w:shd w:val="clear" w:color="auto" w:fill="FFFFFF"/>
        </w:rPr>
        <w:t xml:space="preserve"> в соответствии</w:t>
      </w:r>
      <w:r w:rsidR="00210DA8" w:rsidRPr="00210DA8">
        <w:rPr>
          <w:rFonts w:ascii="Times New Roman" w:hAnsi="Times New Roman" w:cs="Times New Roman"/>
          <w:color w:val="000000"/>
          <w:sz w:val="24"/>
          <w:szCs w:val="24"/>
          <w:shd w:val="clear" w:color="auto" w:fill="FFFFFF"/>
        </w:rPr>
        <w:t xml:space="preserve"> </w:t>
      </w:r>
      <w:r w:rsidR="00210DA8">
        <w:rPr>
          <w:rFonts w:ascii="Times New Roman" w:hAnsi="Times New Roman" w:cs="Times New Roman"/>
          <w:color w:val="000000"/>
          <w:sz w:val="24"/>
          <w:szCs w:val="24"/>
          <w:shd w:val="clear" w:color="auto" w:fill="FFFFFF"/>
          <w:lang w:val="en-US"/>
        </w:rPr>
        <w:t>c</w:t>
      </w:r>
      <w:r w:rsidR="00210DA8" w:rsidRPr="00210DA8">
        <w:rPr>
          <w:rFonts w:ascii="Times New Roman" w:hAnsi="Times New Roman" w:cs="Times New Roman"/>
          <w:color w:val="000000"/>
          <w:sz w:val="24"/>
          <w:szCs w:val="24"/>
          <w:shd w:val="clear" w:color="auto" w:fill="FFFFFF"/>
        </w:rPr>
        <w:t xml:space="preserve"> Постановление</w:t>
      </w:r>
      <w:r w:rsidR="00210DA8">
        <w:rPr>
          <w:rFonts w:ascii="Times New Roman" w:hAnsi="Times New Roman" w:cs="Times New Roman"/>
          <w:color w:val="000000"/>
          <w:sz w:val="24"/>
          <w:szCs w:val="24"/>
          <w:shd w:val="clear" w:color="auto" w:fill="FFFFFF"/>
          <w:lang w:val="en-US"/>
        </w:rPr>
        <w:t>v</w:t>
      </w:r>
      <w:r w:rsidR="00210DA8" w:rsidRPr="00210DA8">
        <w:rPr>
          <w:rFonts w:ascii="Times New Roman" w:hAnsi="Times New Roman" w:cs="Times New Roman"/>
          <w:color w:val="000000"/>
          <w:sz w:val="24"/>
          <w:szCs w:val="24"/>
          <w:shd w:val="clear" w:color="auto" w:fill="FFFFFF"/>
        </w:rPr>
        <w:t xml:space="preserve"> Губерна</w:t>
      </w:r>
      <w:r w:rsidR="00445564">
        <w:rPr>
          <w:rFonts w:ascii="Times New Roman" w:hAnsi="Times New Roman" w:cs="Times New Roman"/>
          <w:color w:val="000000"/>
          <w:sz w:val="24"/>
          <w:szCs w:val="24"/>
          <w:shd w:val="clear" w:color="auto" w:fill="FFFFFF"/>
        </w:rPr>
        <w:t>тора МО от 29.08.2011 №</w:t>
      </w:r>
      <w:r w:rsidR="00210DA8">
        <w:rPr>
          <w:rFonts w:ascii="Times New Roman" w:hAnsi="Times New Roman" w:cs="Times New Roman"/>
          <w:color w:val="000000"/>
          <w:sz w:val="24"/>
          <w:szCs w:val="24"/>
          <w:shd w:val="clear" w:color="auto" w:fill="FFFFFF"/>
        </w:rPr>
        <w:t xml:space="preserve"> 106-ПГ «</w:t>
      </w:r>
      <w:r w:rsidR="00210DA8" w:rsidRPr="00210DA8">
        <w:rPr>
          <w:rFonts w:ascii="Times New Roman" w:hAnsi="Times New Roman" w:cs="Times New Roman"/>
          <w:color w:val="000000"/>
          <w:sz w:val="24"/>
          <w:szCs w:val="24"/>
          <w:shd w:val="clear" w:color="auto" w:fill="FFFFFF"/>
        </w:rPr>
        <w:t>Об установлении размера должностного оклада специалиста II категории на 2012 год</w:t>
      </w:r>
      <w:r w:rsidR="00210DA8">
        <w:rPr>
          <w:rFonts w:ascii="Times New Roman" w:hAnsi="Times New Roman" w:cs="Times New Roman"/>
          <w:color w:val="000000"/>
          <w:sz w:val="24"/>
          <w:szCs w:val="24"/>
          <w:shd w:val="clear" w:color="auto" w:fill="FFFFFF"/>
        </w:rPr>
        <w:t>», с уровнем заработной платы муниципальных служащих остальных округов города Москвы</w:t>
      </w:r>
      <w:r w:rsidR="007E700C">
        <w:rPr>
          <w:rFonts w:ascii="Times New Roman" w:hAnsi="Times New Roman" w:cs="Times New Roman"/>
          <w:color w:val="000000"/>
          <w:sz w:val="24"/>
          <w:szCs w:val="24"/>
          <w:shd w:val="clear" w:color="auto" w:fill="FFFFFF"/>
        </w:rPr>
        <w:t>.</w:t>
      </w:r>
    </w:p>
    <w:p w:rsidR="00EA33DF" w:rsidRDefault="00EA33DF" w:rsidP="00EA33DF">
      <w:pPr>
        <w:pStyle w:val="a3"/>
        <w:rPr>
          <w:rFonts w:ascii="Times New Roman" w:hAnsi="Times New Roman" w:cs="Times New Roman"/>
          <w:sz w:val="24"/>
          <w:szCs w:val="24"/>
        </w:rPr>
      </w:pPr>
    </w:p>
    <w:p w:rsidR="007E700C" w:rsidRDefault="007E700C" w:rsidP="00EA33DF">
      <w:pPr>
        <w:pStyle w:val="a3"/>
        <w:rPr>
          <w:rFonts w:ascii="Times New Roman" w:hAnsi="Times New Roman" w:cs="Times New Roman"/>
          <w:sz w:val="24"/>
          <w:szCs w:val="24"/>
        </w:rPr>
      </w:pPr>
    </w:p>
    <w:p w:rsidR="007E700C" w:rsidRPr="00DD1087" w:rsidRDefault="007E700C" w:rsidP="00EA33DF">
      <w:pPr>
        <w:pStyle w:val="a3"/>
        <w:rPr>
          <w:rFonts w:ascii="Times New Roman" w:hAnsi="Times New Roman" w:cs="Times New Roman"/>
          <w:sz w:val="24"/>
          <w:szCs w:val="24"/>
        </w:rPr>
      </w:pPr>
    </w:p>
    <w:p w:rsidR="00EA33DF" w:rsidRPr="00EA33DF" w:rsidRDefault="00EA33DF" w:rsidP="007E700C">
      <w:pPr>
        <w:pStyle w:val="a3"/>
        <w:ind w:firstLine="709"/>
        <w:rPr>
          <w:rFonts w:ascii="Times New Roman" w:hAnsi="Times New Roman" w:cs="Times New Roman"/>
          <w:b/>
          <w:sz w:val="24"/>
          <w:szCs w:val="24"/>
        </w:rPr>
      </w:pPr>
      <w:r w:rsidRPr="00EA33DF">
        <w:rPr>
          <w:rFonts w:ascii="Times New Roman" w:hAnsi="Times New Roman" w:cs="Times New Roman"/>
          <w:b/>
          <w:sz w:val="24"/>
          <w:szCs w:val="24"/>
        </w:rPr>
        <w:t xml:space="preserve">Глава городского округа Щербинка             </w:t>
      </w:r>
      <w:r w:rsidR="007E700C">
        <w:rPr>
          <w:rFonts w:ascii="Times New Roman" w:hAnsi="Times New Roman" w:cs="Times New Roman"/>
          <w:b/>
          <w:sz w:val="24"/>
          <w:szCs w:val="24"/>
        </w:rPr>
        <w:t xml:space="preserve">                             </w:t>
      </w:r>
      <w:r w:rsidRPr="00EA33DF">
        <w:rPr>
          <w:rFonts w:ascii="Times New Roman" w:hAnsi="Times New Roman" w:cs="Times New Roman"/>
          <w:b/>
          <w:sz w:val="24"/>
          <w:szCs w:val="24"/>
        </w:rPr>
        <w:t xml:space="preserve">    </w:t>
      </w:r>
      <w:r w:rsidR="007E700C">
        <w:rPr>
          <w:rFonts w:ascii="Times New Roman" w:hAnsi="Times New Roman" w:cs="Times New Roman"/>
          <w:b/>
          <w:sz w:val="24"/>
          <w:szCs w:val="24"/>
        </w:rPr>
        <w:t xml:space="preserve"> </w:t>
      </w:r>
      <w:r w:rsidRPr="00EA33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33DF">
        <w:rPr>
          <w:rFonts w:ascii="Times New Roman" w:hAnsi="Times New Roman" w:cs="Times New Roman"/>
          <w:b/>
          <w:sz w:val="24"/>
          <w:szCs w:val="24"/>
        </w:rPr>
        <w:t xml:space="preserve">     А.В. Цыганков</w:t>
      </w:r>
    </w:p>
    <w:sectPr w:rsidR="00EA33DF" w:rsidRPr="00EA33DF" w:rsidSect="00C95267">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2130"/>
        </w:tabs>
        <w:ind w:left="2130" w:hanging="1410"/>
      </w:pPr>
      <w:rPr>
        <w:i w:val="0"/>
      </w:rPr>
    </w:lvl>
  </w:abstractNum>
  <w:abstractNum w:abstractNumId="1">
    <w:nsid w:val="0E0871A8"/>
    <w:multiLevelType w:val="hybridMultilevel"/>
    <w:tmpl w:val="463E1EEE"/>
    <w:lvl w:ilvl="0" w:tplc="08867F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B357EF"/>
    <w:multiLevelType w:val="hybridMultilevel"/>
    <w:tmpl w:val="AE5C712C"/>
    <w:lvl w:ilvl="0" w:tplc="60C62624">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E6"/>
    <w:rsid w:val="000556E6"/>
    <w:rsid w:val="000943F4"/>
    <w:rsid w:val="000A7ACF"/>
    <w:rsid w:val="001E3B62"/>
    <w:rsid w:val="00210DA8"/>
    <w:rsid w:val="00264070"/>
    <w:rsid w:val="00434279"/>
    <w:rsid w:val="00445564"/>
    <w:rsid w:val="004A14CF"/>
    <w:rsid w:val="004B3037"/>
    <w:rsid w:val="005A11E7"/>
    <w:rsid w:val="00615DA2"/>
    <w:rsid w:val="007E700C"/>
    <w:rsid w:val="00A0448C"/>
    <w:rsid w:val="00A637D7"/>
    <w:rsid w:val="00B406B8"/>
    <w:rsid w:val="00BE08FB"/>
    <w:rsid w:val="00C95267"/>
    <w:rsid w:val="00DD1087"/>
    <w:rsid w:val="00E14A1D"/>
    <w:rsid w:val="00E205DF"/>
    <w:rsid w:val="00EA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77924-5CF6-4DDD-9113-0876D13B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6E6"/>
    <w:pPr>
      <w:spacing w:after="0" w:line="240" w:lineRule="auto"/>
    </w:pPr>
  </w:style>
  <w:style w:type="paragraph" w:styleId="a4">
    <w:name w:val="List Paragraph"/>
    <w:basedOn w:val="a"/>
    <w:uiPriority w:val="34"/>
    <w:qFormat/>
    <w:rsid w:val="00EA33DF"/>
    <w:pPr>
      <w:ind w:left="720"/>
      <w:contextualSpacing/>
    </w:pPr>
  </w:style>
  <w:style w:type="paragraph" w:styleId="a5">
    <w:name w:val="Balloon Text"/>
    <w:basedOn w:val="a"/>
    <w:link w:val="a6"/>
    <w:uiPriority w:val="99"/>
    <w:semiHidden/>
    <w:unhideWhenUsed/>
    <w:rsid w:val="00BE08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0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Филькин</dc:creator>
  <cp:keywords/>
  <dc:description/>
  <cp:lastModifiedBy>Виктория</cp:lastModifiedBy>
  <cp:revision>9</cp:revision>
  <cp:lastPrinted>2015-03-30T12:09:00Z</cp:lastPrinted>
  <dcterms:created xsi:type="dcterms:W3CDTF">2015-03-02T15:23:00Z</dcterms:created>
  <dcterms:modified xsi:type="dcterms:W3CDTF">2015-03-30T12:16:00Z</dcterms:modified>
</cp:coreProperties>
</file>