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47B" w:rsidRDefault="00C72BE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72B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Казачий форум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 главе с Сергеем Батищевым</w:t>
      </w:r>
      <w:r w:rsidRPr="00C72B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оборонно-спортивном комплексе </w:t>
      </w:r>
      <w:r w:rsidRPr="00C72B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«ПРЕОБРАЖЕНСКИЙ».</w:t>
      </w:r>
    </w:p>
    <w:p w:rsidR="00DC4BF2" w:rsidRPr="00C72BE4" w:rsidRDefault="00DC4BF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image (11)"/>
          </v:shape>
        </w:pict>
      </w:r>
    </w:p>
    <w:p w:rsidR="00B6647B" w:rsidRDefault="00B6647B" w:rsidP="00B6647B">
      <w:pPr>
        <w:shd w:val="clear" w:color="auto" w:fill="FFFFFF"/>
        <w:spacing w:before="150" w:after="150" w:line="408" w:lineRule="atLeast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минувшие выходные</w:t>
      </w:r>
      <w:r w:rsidRPr="00B664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воспитанники военно-спортивных, военно-патриотических, казачьих клубов и объединений Москвы и Московской области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а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так же</w:t>
      </w:r>
      <w:proofErr w:type="gramEnd"/>
      <w:r w:rsidR="00DC4BF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кадеты школы № 2075 Краснопахорского школьного комплекса</w:t>
      </w:r>
      <w:r w:rsidRPr="00B664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приняли</w:t>
      </w:r>
      <w:r w:rsidRPr="00B664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участие в Казачьем форуме, который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прошел</w:t>
      </w:r>
      <w:r w:rsidRPr="00B664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оборонно-спортивном комплексе «ПРЕОБРАЖЕНСКИЙ».</w:t>
      </w:r>
    </w:p>
    <w:p w:rsidR="00B6647B" w:rsidRPr="00B6647B" w:rsidRDefault="00B6647B" w:rsidP="00B6647B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подготовке мероприятия приняли активное участие члены Всероссийской общественной организации «ОФИЦЕРЫ РОССИИ», члены Общественного совета при УВД ТиНАО</w:t>
      </w:r>
      <w:r w:rsidR="00FD74B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во главе </w:t>
      </w:r>
      <w:r w:rsidR="00A82DB6">
        <w:rPr>
          <w:rFonts w:ascii="Arial" w:hAnsi="Arial" w:cs="Arial"/>
          <w:color w:val="000000"/>
          <w:sz w:val="23"/>
          <w:szCs w:val="23"/>
          <w:shd w:val="clear" w:color="auto" w:fill="FFFFFF"/>
        </w:rPr>
        <w:t>с Сергеем Батищевым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казаки округа. </w:t>
      </w:r>
      <w:r w:rsidRPr="00B664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Общественники стараются прививать патриотическое воспитание детям - основой которой является любовь к Отечеству, верность гражданскому и воинскому долгу. </w:t>
      </w:r>
      <w:r w:rsidR="00FD74BB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 приезду в лагерь был проведен молебен. Воспитанники получили благословение отца Алексея (Ладыгина) профессора Богословия.</w:t>
      </w:r>
    </w:p>
    <w:p w:rsidR="00FD74BB" w:rsidRDefault="00FD74BB" w:rsidP="00B6647B">
      <w:pPr>
        <w:shd w:val="clear" w:color="auto" w:fill="FFFFFF"/>
        <w:spacing w:before="150" w:after="150" w:line="408" w:lineRule="atLeast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Ребята смогли принять участие в различных военно-прикладных видах спорта: в </w:t>
      </w:r>
      <w:r w:rsidR="00B6647B" w:rsidRPr="00B664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соревнования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</w:t>
      </w:r>
      <w:r w:rsidR="00B6647B" w:rsidRPr="00B664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полосе препятствий и туристической полосе;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стреляли,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осваивали азы горной подготовки. Также прошел чемпионат по пейнтболу. С воспитанниками провели занятия инструктора спецназа ВДВ.</w:t>
      </w:r>
    </w:p>
    <w:p w:rsidR="00FD74BB" w:rsidRDefault="00FD74BB" w:rsidP="00B6647B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Благодаря активному участию членов Общественного совета при УВД по ТиНАО в  вопросе патриотического воспитания подрастающего поколения такие мероприятия стали регулярными. На ближайшее время Сергей Батищев планирует </w:t>
      </w:r>
      <w:r w:rsidR="00C72BE4">
        <w:rPr>
          <w:rFonts w:ascii="Arial" w:hAnsi="Arial" w:cs="Arial"/>
          <w:color w:val="000000"/>
          <w:shd w:val="clear" w:color="auto" w:fill="FFFFFF"/>
        </w:rPr>
        <w:t>организовать подобные соревнования и для сотрудников органов внутренних дел.</w:t>
      </w:r>
    </w:p>
    <w:p w:rsidR="00C72BE4" w:rsidRDefault="00DC4BF2" w:rsidP="00DC4BF2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26" type="#_x0000_t75" style="width:300pt;height:225pt">
            <v:imagedata r:id="rId5" o:title="image (6)"/>
          </v:shape>
        </w:pict>
      </w:r>
    </w:p>
    <w:p w:rsidR="00DC4BF2" w:rsidRDefault="00DC4BF2" w:rsidP="00DC4BF2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27" type="#_x0000_t75" style="width:300pt;height:224.25pt">
            <v:imagedata r:id="rId6" o:title="image (9)"/>
          </v:shape>
        </w:pict>
      </w:r>
    </w:p>
    <w:p w:rsidR="00DC4BF2" w:rsidRDefault="00DC4BF2" w:rsidP="00DC4BF2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pict>
          <v:shape id="_x0000_i1028" type="#_x0000_t75" style="width:308.25pt;height:231pt">
            <v:imagedata r:id="rId7" o:title="image (10)"/>
          </v:shape>
        </w:pict>
      </w:r>
    </w:p>
    <w:p w:rsidR="00DC4BF2" w:rsidRDefault="00DC4BF2" w:rsidP="00DC4BF2">
      <w:pPr>
        <w:shd w:val="clear" w:color="auto" w:fill="FFFFFF"/>
        <w:spacing w:before="150" w:after="150" w:line="408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29" type="#_x0000_t75" style="width:307.5pt;height:243pt">
            <v:imagedata r:id="rId8" o:title="image (5)"/>
          </v:shape>
        </w:pict>
      </w:r>
      <w:bookmarkEnd w:id="0"/>
    </w:p>
    <w:p w:rsidR="00B6647B" w:rsidRPr="00B6647B" w:rsidRDefault="00B6647B" w:rsidP="00B6647B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64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Пресс-служба УВД по ТиНАО</w:t>
      </w:r>
    </w:p>
    <w:p w:rsidR="00B6647B" w:rsidRPr="00B6647B" w:rsidRDefault="00B6647B" w:rsidP="00B6647B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64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(495) 850-22-38</w:t>
      </w:r>
    </w:p>
    <w:p w:rsidR="00E52C7E" w:rsidRPr="00FD74BB" w:rsidRDefault="00B6647B" w:rsidP="00FD74BB">
      <w:pPr>
        <w:shd w:val="clear" w:color="auto" w:fill="FFFFFF"/>
        <w:spacing w:before="150" w:after="150" w:line="40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664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sectPr w:rsidR="00E52C7E" w:rsidRPr="00FD7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514"/>
    <w:rsid w:val="007477FF"/>
    <w:rsid w:val="00A82DB6"/>
    <w:rsid w:val="00B6647B"/>
    <w:rsid w:val="00B87514"/>
    <w:rsid w:val="00C72BE4"/>
    <w:rsid w:val="00DC4BF2"/>
    <w:rsid w:val="00E4482B"/>
    <w:rsid w:val="00E52C7E"/>
    <w:rsid w:val="00FD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0C8102-973C-4166-8BE6-125C1EF8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664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64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6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9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</dc:creator>
  <cp:keywords/>
  <dc:description/>
  <cp:lastModifiedBy>user1</cp:lastModifiedBy>
  <cp:revision>4</cp:revision>
  <dcterms:created xsi:type="dcterms:W3CDTF">2016-09-29T09:20:00Z</dcterms:created>
  <dcterms:modified xsi:type="dcterms:W3CDTF">2016-09-29T20:53:00Z</dcterms:modified>
</cp:coreProperties>
</file>