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12" w:rsidRPr="001A1C12" w:rsidRDefault="001A1C12" w:rsidP="001A1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00"/>
          <w:sz w:val="44"/>
          <w:szCs w:val="44"/>
          <w:lang w:eastAsia="ru-RU"/>
        </w:rPr>
      </w:pPr>
      <w:r w:rsidRPr="001A1C12">
        <w:rPr>
          <w:rFonts w:ascii="Times New Roman" w:eastAsia="Times New Roman" w:hAnsi="Times New Roman" w:cs="Times New Roman"/>
          <w:color w:val="CC0000"/>
          <w:sz w:val="44"/>
          <w:szCs w:val="44"/>
          <w:lang w:eastAsia="ru-RU"/>
        </w:rPr>
        <w:t>Палы травы: мифы и реальность</w:t>
      </w:r>
    </w:p>
    <w:p w:rsidR="001A1C12" w:rsidRPr="001A1C12" w:rsidRDefault="001A1C12" w:rsidP="001A1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00"/>
          <w:sz w:val="16"/>
          <w:szCs w:val="16"/>
          <w:lang w:eastAsia="ru-RU"/>
        </w:rPr>
      </w:pPr>
    </w:p>
    <w:p w:rsidR="001A1C12" w:rsidRDefault="001A1C12" w:rsidP="00A14D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 и осеннее поджигание сухой травы при ведении хозяйства стало традицией, стереотипом природопользования и поведения. Как итог – ущерб здоровью жителей, природе и сельскому хозяйству.</w:t>
      </w:r>
    </w:p>
    <w:p w:rsidR="001A1C12" w:rsidRDefault="001A1C12" w:rsidP="00A14D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</w:t>
      </w:r>
    </w:p>
    <w:p w:rsidR="001A1C12" w:rsidRDefault="001A1C12" w:rsidP="00A14D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эффективным способом борьбы с травяными палами является их предотвращение. Практически все травяные палы происходят по вине человека.</w:t>
      </w:r>
    </w:p>
    <w:p w:rsidR="001A1C12" w:rsidRDefault="001A1C12" w:rsidP="00C53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 wp14:anchorId="29B6EC2B" wp14:editId="7804205A">
            <wp:extent cx="5343525" cy="2771775"/>
            <wp:effectExtent l="0" t="0" r="9525" b="9525"/>
            <wp:docPr id="1" name="Рисунок 1" descr="http://www.vitbichi.by/wp-content/uploads/2016/03/img-20140413121732-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tbichi.by/wp-content/uploads/2016/03/img-20140413121732-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430" cy="278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C12" w:rsidRPr="001A1C12" w:rsidRDefault="001A1C12" w:rsidP="00C53C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1C1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Мифы о пользе травяных палов:</w:t>
      </w:r>
    </w:p>
    <w:p w:rsidR="001A1C12" w:rsidRPr="00C53C51" w:rsidRDefault="001A1C12" w:rsidP="00A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</w:p>
    <w:bookmarkEnd w:id="0"/>
    <w:p w:rsidR="001A1C12" w:rsidRDefault="001A1C12" w:rsidP="00A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№1. Выжигание прогревает почву:</w:t>
      </w:r>
    </w:p>
    <w:p w:rsidR="001A1C12" w:rsidRDefault="001A1C12" w:rsidP="00A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от беглого травяного пожара прогревается совсем незначительно, но при этом находящиеся на поверхности или у самой поверхности почки и семена трав уничтожаются, так что итоговый эффект от такого «прогревания» оказывается нулевым, а иной раз и отрицательным.</w:t>
      </w:r>
    </w:p>
    <w:p w:rsidR="001A1C12" w:rsidRDefault="001A1C12" w:rsidP="00A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12" w:rsidRDefault="001A1C12" w:rsidP="00A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№ 2. Выжигание обогащает почву золой:</w:t>
      </w:r>
    </w:p>
    <w:p w:rsidR="001A1C12" w:rsidRDefault="001A1C12" w:rsidP="00A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не добавляет ничего нового: минеральные питательные вещества, содержащиеся в золе, все равно попали бы в почву при разложении сухой травы (летом, в тепле, она разлагается быстро). Лишь в сухих степях, где сухая трава может сохраняться много лет, пожар способен незначительно обогатить почву доступными для растений минеральными питательными веществами – но исключительно за счет будущего, поскольку травяной пожар лишь изменяет доступность этих элементов, но не их количество в экосистеме.</w:t>
      </w:r>
    </w:p>
    <w:p w:rsidR="001A1C12" w:rsidRDefault="001A1C12" w:rsidP="00A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12" w:rsidRDefault="001A1C12" w:rsidP="00A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Миф№3. Трава быстрее и лучше растет:</w:t>
      </w:r>
    </w:p>
    <w:p w:rsidR="001A1C12" w:rsidRDefault="001A1C12" w:rsidP="00A1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1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более быстрого роста травы в результате выжигания является кажущимся: сухая трава просто скрывает поначалу молодые зеленые побеги, и невыжженные участки кажутся серыми – в то время как на почерневших выжженных участках зеленая трава хорошо заметна.</w:t>
      </w:r>
    </w:p>
    <w:p w:rsidR="001A1C12" w:rsidRDefault="001A1C12" w:rsidP="001A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12" w:rsidRDefault="001A1C12" w:rsidP="001A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C12" w:rsidRPr="00C53C51" w:rsidRDefault="001A1C12" w:rsidP="001A1C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53C5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Телефон пожарной охраны – 101, 112</w:t>
      </w:r>
    </w:p>
    <w:p w:rsidR="001A1C12" w:rsidRPr="00C53C51" w:rsidRDefault="001A1C12" w:rsidP="001A1C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53C5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Единый телефон доверия ГУ МЧС России по г. Москве:</w:t>
      </w:r>
    </w:p>
    <w:p w:rsidR="001A1C12" w:rsidRPr="00C53C51" w:rsidRDefault="001A1C12" w:rsidP="001A1C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53C5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+7(495) 637-22-22</w:t>
      </w:r>
    </w:p>
    <w:p w:rsidR="001A1C12" w:rsidRPr="00C53C51" w:rsidRDefault="001A1C12" w:rsidP="001A1C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53C5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mchs.qov.ru – официальный интернет сайт МЧС России</w:t>
      </w:r>
    </w:p>
    <w:sectPr w:rsidR="001A1C12" w:rsidRPr="00C53C51" w:rsidSect="001A1C1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F46F7"/>
    <w:multiLevelType w:val="hybridMultilevel"/>
    <w:tmpl w:val="64BCE870"/>
    <w:lvl w:ilvl="0" w:tplc="B638F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F"/>
    <w:rsid w:val="00052855"/>
    <w:rsid w:val="0005724B"/>
    <w:rsid w:val="00061A3A"/>
    <w:rsid w:val="00062E2D"/>
    <w:rsid w:val="001A1C12"/>
    <w:rsid w:val="00351759"/>
    <w:rsid w:val="004545AF"/>
    <w:rsid w:val="008039C1"/>
    <w:rsid w:val="0080402E"/>
    <w:rsid w:val="00924CE0"/>
    <w:rsid w:val="009910B9"/>
    <w:rsid w:val="00A14D3D"/>
    <w:rsid w:val="00AF100D"/>
    <w:rsid w:val="00B4683D"/>
    <w:rsid w:val="00B60FC1"/>
    <w:rsid w:val="00C341CD"/>
    <w:rsid w:val="00C53C51"/>
    <w:rsid w:val="00C70F8D"/>
    <w:rsid w:val="00CE7036"/>
    <w:rsid w:val="00D07C30"/>
    <w:rsid w:val="00D178DD"/>
    <w:rsid w:val="00D23EFB"/>
    <w:rsid w:val="00D50725"/>
    <w:rsid w:val="00E44A53"/>
    <w:rsid w:val="00E65FD7"/>
    <w:rsid w:val="00F2279C"/>
    <w:rsid w:val="00F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54DD-681E-441A-82D0-D0E3BF64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040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10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1C12"/>
    <w:pPr>
      <w:ind w:left="720"/>
      <w:contextualSpacing/>
    </w:pPr>
  </w:style>
  <w:style w:type="table" w:styleId="a8">
    <w:name w:val="Table Grid"/>
    <w:basedOn w:val="a1"/>
    <w:uiPriority w:val="39"/>
    <w:rsid w:val="001A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9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469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1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1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60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05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48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5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42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00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779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5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375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3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4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0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213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33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8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08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25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827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05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5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616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96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67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19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6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8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cp:lastPrinted>2016-06-02T11:38:00Z</cp:lastPrinted>
  <dcterms:created xsi:type="dcterms:W3CDTF">2016-06-07T08:58:00Z</dcterms:created>
  <dcterms:modified xsi:type="dcterms:W3CDTF">2016-06-07T09:00:00Z</dcterms:modified>
</cp:coreProperties>
</file>