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180" w:rsidRDefault="00720180" w:rsidP="00720180">
      <w:pPr>
        <w:jc w:val="center"/>
        <w:rPr>
          <w:b/>
          <w:sz w:val="32"/>
          <w:szCs w:val="32"/>
          <w:u w:val="single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131963E" wp14:editId="765DB0AC">
            <wp:simplePos x="0" y="0"/>
            <wp:positionH relativeFrom="column">
              <wp:posOffset>2833370</wp:posOffset>
            </wp:positionH>
            <wp:positionV relativeFrom="paragraph">
              <wp:posOffset>-123190</wp:posOffset>
            </wp:positionV>
            <wp:extent cx="626110" cy="733425"/>
            <wp:effectExtent l="0" t="0" r="2540" b="9525"/>
            <wp:wrapNone/>
            <wp:docPr id="1" name="Рисунок 1" descr="Г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У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20180" w:rsidRDefault="00720180" w:rsidP="002F0AFF">
      <w:pPr>
        <w:tabs>
          <w:tab w:val="left" w:pos="1276"/>
          <w:tab w:val="left" w:pos="1843"/>
        </w:tabs>
        <w:ind w:firstLine="720"/>
        <w:jc w:val="center"/>
        <w:rPr>
          <w:b/>
          <w:sz w:val="28"/>
          <w:szCs w:val="28"/>
        </w:rPr>
      </w:pPr>
    </w:p>
    <w:p w:rsidR="00720180" w:rsidRDefault="00720180" w:rsidP="00720180">
      <w:pPr>
        <w:ind w:firstLine="720"/>
        <w:jc w:val="center"/>
        <w:rPr>
          <w:b/>
          <w:sz w:val="28"/>
          <w:szCs w:val="28"/>
        </w:rPr>
      </w:pPr>
    </w:p>
    <w:p w:rsidR="008C565B" w:rsidRDefault="00720180" w:rsidP="00720180">
      <w:pPr>
        <w:jc w:val="center"/>
        <w:rPr>
          <w:b/>
          <w:sz w:val="28"/>
          <w:szCs w:val="28"/>
        </w:rPr>
      </w:pPr>
      <w:r w:rsidRPr="00363622">
        <w:rPr>
          <w:b/>
          <w:sz w:val="28"/>
          <w:szCs w:val="28"/>
        </w:rPr>
        <w:t>Главное упр</w:t>
      </w:r>
      <w:r w:rsidR="008C565B">
        <w:rPr>
          <w:b/>
          <w:sz w:val="28"/>
          <w:szCs w:val="28"/>
        </w:rPr>
        <w:t>авление МЧС России по г. Москве</w:t>
      </w:r>
    </w:p>
    <w:p w:rsidR="00720180" w:rsidRPr="00363622" w:rsidRDefault="00720180" w:rsidP="00720180">
      <w:pPr>
        <w:jc w:val="center"/>
        <w:rPr>
          <w:b/>
          <w:sz w:val="28"/>
          <w:szCs w:val="28"/>
        </w:rPr>
      </w:pPr>
      <w:r w:rsidRPr="00363622">
        <w:rPr>
          <w:b/>
          <w:sz w:val="28"/>
          <w:szCs w:val="28"/>
        </w:rPr>
        <w:t xml:space="preserve">Управление по </w:t>
      </w:r>
      <w:proofErr w:type="spellStart"/>
      <w:r w:rsidRPr="00363622">
        <w:rPr>
          <w:b/>
          <w:sz w:val="28"/>
          <w:szCs w:val="28"/>
        </w:rPr>
        <w:t>Новомосковскому</w:t>
      </w:r>
      <w:proofErr w:type="spellEnd"/>
      <w:r w:rsidRPr="00363622">
        <w:rPr>
          <w:b/>
          <w:sz w:val="28"/>
          <w:szCs w:val="28"/>
        </w:rPr>
        <w:t xml:space="preserve"> и Троицкому АО</w:t>
      </w:r>
    </w:p>
    <w:p w:rsidR="00720180" w:rsidRPr="00363622" w:rsidRDefault="00720180" w:rsidP="007201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 </w:t>
      </w:r>
      <w:r w:rsidRPr="00363622">
        <w:rPr>
          <w:b/>
          <w:sz w:val="28"/>
          <w:szCs w:val="28"/>
        </w:rPr>
        <w:t>региональный отдел надзорной деятельности</w:t>
      </w:r>
      <w:r>
        <w:rPr>
          <w:b/>
          <w:sz w:val="28"/>
          <w:szCs w:val="28"/>
        </w:rPr>
        <w:t xml:space="preserve"> и профилактической работы</w:t>
      </w:r>
    </w:p>
    <w:p w:rsidR="00720180" w:rsidRDefault="002C4CBC" w:rsidP="00720180">
      <w:pPr>
        <w:jc w:val="center"/>
        <w:rPr>
          <w:sz w:val="28"/>
          <w:szCs w:val="28"/>
        </w:rPr>
      </w:pPr>
      <w:r>
        <w:rPr>
          <w:sz w:val="28"/>
          <w:szCs w:val="28"/>
        </w:rPr>
        <w:t>142172</w:t>
      </w:r>
      <w:r w:rsidR="00720180" w:rsidRPr="00363622">
        <w:rPr>
          <w:sz w:val="28"/>
          <w:szCs w:val="28"/>
        </w:rPr>
        <w:t xml:space="preserve">, г. Москва, </w:t>
      </w:r>
      <w:r w:rsidR="00720180">
        <w:rPr>
          <w:sz w:val="28"/>
          <w:szCs w:val="28"/>
        </w:rPr>
        <w:t xml:space="preserve">поселение </w:t>
      </w:r>
      <w:proofErr w:type="spellStart"/>
      <w:r w:rsidR="00720180">
        <w:rPr>
          <w:sz w:val="28"/>
          <w:szCs w:val="28"/>
        </w:rPr>
        <w:t>Сосенское</w:t>
      </w:r>
      <w:proofErr w:type="spellEnd"/>
      <w:r w:rsidR="00720180">
        <w:rPr>
          <w:sz w:val="28"/>
          <w:szCs w:val="28"/>
        </w:rPr>
        <w:t>, поселок Газопровод, д. 15,</w:t>
      </w:r>
    </w:p>
    <w:p w:rsidR="00720180" w:rsidRPr="0043579B" w:rsidRDefault="00720180" w:rsidP="00720180">
      <w:pPr>
        <w:jc w:val="center"/>
        <w:rPr>
          <w:sz w:val="28"/>
          <w:szCs w:val="28"/>
        </w:rPr>
      </w:pPr>
      <w:r w:rsidRPr="00363622">
        <w:rPr>
          <w:sz w:val="28"/>
          <w:szCs w:val="28"/>
        </w:rPr>
        <w:t xml:space="preserve"> телефон: </w:t>
      </w:r>
      <w:r w:rsidRPr="0043579B">
        <w:rPr>
          <w:sz w:val="28"/>
          <w:szCs w:val="28"/>
        </w:rPr>
        <w:t>8(495)817-60-74,</w:t>
      </w:r>
    </w:p>
    <w:p w:rsidR="00720180" w:rsidRPr="00046652" w:rsidRDefault="00046652" w:rsidP="00046652">
      <w:pPr>
        <w:pBdr>
          <w:bottom w:val="single" w:sz="12" w:space="1" w:color="auto"/>
        </w:pBdr>
        <w:tabs>
          <w:tab w:val="center" w:pos="4677"/>
          <w:tab w:val="right" w:pos="9354"/>
        </w:tabs>
        <w:rPr>
          <w:sz w:val="28"/>
          <w:szCs w:val="28"/>
        </w:rPr>
      </w:pPr>
      <w:r w:rsidRPr="00B55ABF">
        <w:rPr>
          <w:sz w:val="28"/>
          <w:szCs w:val="28"/>
        </w:rPr>
        <w:tab/>
      </w:r>
      <w:r w:rsidR="00720180" w:rsidRPr="00046652">
        <w:rPr>
          <w:sz w:val="28"/>
          <w:szCs w:val="28"/>
          <w:lang w:val="en-US"/>
        </w:rPr>
        <w:t>E</w:t>
      </w:r>
      <w:r w:rsidR="00720180" w:rsidRPr="00046652">
        <w:rPr>
          <w:sz w:val="28"/>
          <w:szCs w:val="28"/>
        </w:rPr>
        <w:t>-</w:t>
      </w:r>
      <w:r w:rsidR="00720180" w:rsidRPr="00046652">
        <w:rPr>
          <w:sz w:val="28"/>
          <w:szCs w:val="28"/>
          <w:lang w:val="en-US"/>
        </w:rPr>
        <w:t>mail</w:t>
      </w:r>
      <w:r w:rsidR="00720180" w:rsidRPr="00046652">
        <w:rPr>
          <w:sz w:val="28"/>
          <w:szCs w:val="28"/>
        </w:rPr>
        <w:t xml:space="preserve">: </w:t>
      </w:r>
      <w:proofErr w:type="spellStart"/>
      <w:r w:rsidR="00720180" w:rsidRPr="00046652">
        <w:rPr>
          <w:sz w:val="28"/>
          <w:szCs w:val="28"/>
          <w:lang w:val="en-US"/>
        </w:rPr>
        <w:t>nitao</w:t>
      </w:r>
      <w:proofErr w:type="spellEnd"/>
      <w:r w:rsidR="00720180" w:rsidRPr="00046652">
        <w:rPr>
          <w:sz w:val="28"/>
          <w:szCs w:val="28"/>
        </w:rPr>
        <w:t>1@</w:t>
      </w:r>
      <w:proofErr w:type="spellStart"/>
      <w:r w:rsidR="00720180" w:rsidRPr="00046652">
        <w:rPr>
          <w:sz w:val="28"/>
          <w:szCs w:val="28"/>
          <w:lang w:val="en-US"/>
        </w:rPr>
        <w:t>gpn</w:t>
      </w:r>
      <w:proofErr w:type="spellEnd"/>
      <w:r w:rsidR="00720180" w:rsidRPr="00046652">
        <w:rPr>
          <w:sz w:val="28"/>
          <w:szCs w:val="28"/>
        </w:rPr>
        <w:t>.</w:t>
      </w:r>
      <w:proofErr w:type="spellStart"/>
      <w:r w:rsidR="00720180" w:rsidRPr="00046652">
        <w:rPr>
          <w:sz w:val="28"/>
          <w:szCs w:val="28"/>
          <w:lang w:val="en-US"/>
        </w:rPr>
        <w:t>moscow</w:t>
      </w:r>
      <w:proofErr w:type="spellEnd"/>
      <w:r w:rsidRPr="00B55ABF">
        <w:rPr>
          <w:sz w:val="28"/>
          <w:szCs w:val="28"/>
        </w:rPr>
        <w:tab/>
      </w:r>
    </w:p>
    <w:p w:rsidR="00357B3F" w:rsidRDefault="00357B3F" w:rsidP="002C4CBC">
      <w:pPr>
        <w:jc w:val="center"/>
        <w:rPr>
          <w:b/>
          <w:bCs/>
          <w:color w:val="FF0000"/>
          <w:sz w:val="32"/>
          <w:szCs w:val="32"/>
        </w:rPr>
      </w:pPr>
    </w:p>
    <w:p w:rsidR="003802ED" w:rsidRDefault="00357B3F" w:rsidP="002C4CBC">
      <w:pPr>
        <w:jc w:val="center"/>
        <w:rPr>
          <w:b/>
          <w:bCs/>
          <w:color w:val="FF0000"/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t>ПАМЯТКА</w:t>
      </w:r>
    </w:p>
    <w:p w:rsidR="00357B3F" w:rsidRDefault="00357B3F" w:rsidP="002C4CBC">
      <w:pPr>
        <w:jc w:val="center"/>
        <w:rPr>
          <w:b/>
          <w:bCs/>
          <w:color w:val="FF0000"/>
          <w:sz w:val="32"/>
          <w:szCs w:val="32"/>
        </w:rPr>
      </w:pPr>
    </w:p>
    <w:p w:rsidR="00357B3F" w:rsidRDefault="00357B3F" w:rsidP="002C4CBC">
      <w:pPr>
        <w:jc w:val="center"/>
        <w:rPr>
          <w:b/>
          <w:bCs/>
          <w:color w:val="1F4E79" w:themeColor="accent1" w:themeShade="80"/>
          <w:sz w:val="32"/>
          <w:szCs w:val="32"/>
        </w:rPr>
      </w:pPr>
      <w:r w:rsidRPr="00357B3F">
        <w:rPr>
          <w:b/>
          <w:bCs/>
          <w:color w:val="1F4E79" w:themeColor="accent1" w:themeShade="80"/>
          <w:sz w:val="32"/>
          <w:szCs w:val="32"/>
        </w:rPr>
        <w:t>ЕСЛИ НЕ УДАЛОСЬ ИЗБЕЖАТЬ ВОЗГОРАНИЯ</w:t>
      </w:r>
      <w:r>
        <w:rPr>
          <w:b/>
          <w:bCs/>
          <w:color w:val="1F4E79" w:themeColor="accent1" w:themeShade="80"/>
          <w:sz w:val="32"/>
          <w:szCs w:val="32"/>
        </w:rPr>
        <w:t>!</w:t>
      </w:r>
    </w:p>
    <w:p w:rsidR="00357B3F" w:rsidRDefault="00357B3F" w:rsidP="00357B3F">
      <w:pPr>
        <w:ind w:firstLine="709"/>
        <w:jc w:val="both"/>
        <w:rPr>
          <w:b/>
          <w:bCs/>
          <w:color w:val="1F4E79" w:themeColor="accent1" w:themeShade="80"/>
          <w:sz w:val="32"/>
          <w:szCs w:val="32"/>
        </w:rPr>
      </w:pPr>
    </w:p>
    <w:p w:rsidR="00357B3F" w:rsidRPr="00357B3F" w:rsidRDefault="00357B3F" w:rsidP="00357B3F">
      <w:pPr>
        <w:pStyle w:val="a5"/>
        <w:numPr>
          <w:ilvl w:val="0"/>
          <w:numId w:val="3"/>
        </w:numPr>
        <w:ind w:left="0" w:firstLine="709"/>
        <w:jc w:val="both"/>
        <w:rPr>
          <w:bCs/>
          <w:sz w:val="28"/>
          <w:szCs w:val="28"/>
        </w:rPr>
      </w:pPr>
      <w:r w:rsidRPr="00357B3F">
        <w:rPr>
          <w:bCs/>
          <w:sz w:val="28"/>
          <w:szCs w:val="28"/>
        </w:rPr>
        <w:t xml:space="preserve">Когда вы заметили первые признаки возникновения пожара (запахло гарью, появилось пламя, дым и так далее), изолируйте помещение (закройте все окна и двери), немедленно позвоните в пожарную службу и назовите точный адрес. </w:t>
      </w:r>
    </w:p>
    <w:p w:rsidR="00357B3F" w:rsidRPr="00357B3F" w:rsidRDefault="00357B3F" w:rsidP="00357B3F">
      <w:pPr>
        <w:pStyle w:val="a5"/>
        <w:numPr>
          <w:ilvl w:val="0"/>
          <w:numId w:val="3"/>
        </w:numPr>
        <w:ind w:left="0" w:firstLine="709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Т</w:t>
      </w:r>
      <w:r w:rsidRPr="00357B3F">
        <w:rPr>
          <w:color w:val="000000"/>
          <w:sz w:val="28"/>
          <w:szCs w:val="28"/>
          <w:shd w:val="clear" w:color="auto" w:fill="FFFFFF"/>
        </w:rPr>
        <w:t xml:space="preserve">ребуется немедленно покинуть место возгорания и отключить при этом электричество и газ. Входная дверь также плотно закрывается. </w:t>
      </w:r>
    </w:p>
    <w:p w:rsidR="00357B3F" w:rsidRPr="00357B3F" w:rsidRDefault="00357B3F" w:rsidP="00357B3F">
      <w:pPr>
        <w:pStyle w:val="a5"/>
        <w:numPr>
          <w:ilvl w:val="0"/>
          <w:numId w:val="3"/>
        </w:numPr>
        <w:ind w:left="0" w:firstLine="709"/>
        <w:jc w:val="both"/>
        <w:rPr>
          <w:bCs/>
          <w:sz w:val="28"/>
          <w:szCs w:val="28"/>
        </w:rPr>
      </w:pPr>
      <w:r w:rsidRPr="00357B3F">
        <w:rPr>
          <w:color w:val="000000"/>
          <w:sz w:val="28"/>
          <w:szCs w:val="28"/>
          <w:shd w:val="clear" w:color="auto" w:fill="FFFFFF"/>
        </w:rPr>
        <w:t>Во время пожара категорически запрещается использовать лифт. Это может оказаться опасным для жизни.</w:t>
      </w:r>
    </w:p>
    <w:p w:rsidR="00357B3F" w:rsidRPr="00357B3F" w:rsidRDefault="00357B3F" w:rsidP="00357B3F">
      <w:pPr>
        <w:pStyle w:val="a5"/>
        <w:numPr>
          <w:ilvl w:val="0"/>
          <w:numId w:val="3"/>
        </w:numPr>
        <w:ind w:left="0" w:firstLine="709"/>
        <w:jc w:val="both"/>
        <w:rPr>
          <w:bCs/>
          <w:sz w:val="28"/>
          <w:szCs w:val="28"/>
        </w:rPr>
      </w:pPr>
      <w:r w:rsidRPr="00357B3F">
        <w:rPr>
          <w:color w:val="000000"/>
          <w:sz w:val="28"/>
          <w:szCs w:val="28"/>
          <w:shd w:val="clear" w:color="auto" w:fill="FFFFFF"/>
        </w:rPr>
        <w:t xml:space="preserve">Предупредите соседей о начале пожара. Помогите престарелым, инвалидам и детям покинуть зону, опасную для жизни. </w:t>
      </w:r>
    </w:p>
    <w:p w:rsidR="00357B3F" w:rsidRPr="00357B3F" w:rsidRDefault="00357B3F" w:rsidP="00357B3F">
      <w:pPr>
        <w:pStyle w:val="a5"/>
        <w:numPr>
          <w:ilvl w:val="0"/>
          <w:numId w:val="3"/>
        </w:numPr>
        <w:ind w:left="0" w:firstLine="709"/>
        <w:jc w:val="both"/>
        <w:rPr>
          <w:bCs/>
          <w:sz w:val="28"/>
          <w:szCs w:val="28"/>
        </w:rPr>
      </w:pPr>
      <w:r w:rsidRPr="00357B3F">
        <w:rPr>
          <w:color w:val="000000"/>
          <w:sz w:val="28"/>
          <w:szCs w:val="28"/>
          <w:shd w:val="clear" w:color="auto" w:fill="FFFFFF"/>
        </w:rPr>
        <w:t>До того как приедут пожарные, начните тушить огонь самостоятельно, если есть возможность, но не забывайте о личной безопасности.</w:t>
      </w:r>
    </w:p>
    <w:p w:rsidR="00357B3F" w:rsidRPr="00357B3F" w:rsidRDefault="00357B3F" w:rsidP="00357B3F">
      <w:pPr>
        <w:pStyle w:val="a5"/>
        <w:numPr>
          <w:ilvl w:val="0"/>
          <w:numId w:val="3"/>
        </w:numPr>
        <w:ind w:left="0" w:firstLine="709"/>
        <w:jc w:val="both"/>
        <w:rPr>
          <w:bCs/>
          <w:sz w:val="28"/>
          <w:szCs w:val="28"/>
        </w:rPr>
      </w:pPr>
      <w:r w:rsidRPr="00357B3F">
        <w:rPr>
          <w:color w:val="000000"/>
          <w:sz w:val="28"/>
          <w:szCs w:val="28"/>
          <w:shd w:val="clear" w:color="auto" w:fill="FFFFFF"/>
        </w:rPr>
        <w:t xml:space="preserve"> Если у вас нет возможности эвакуироваться, то примите следующие меры: изолируйте помещение от дыма и огня путем уплотнения притворов влажной тканью. Дышать в помещении с дымом можно только через влажную ткань, которая плотно закрывает рот и нос. Если помещение очень сильно задымлено, то двигаться надо только на четвереньках или ползти. Кроме того, следует подойти к окну, чтобы вас могли увидеть пожарные. </w:t>
      </w:r>
    </w:p>
    <w:p w:rsidR="00357B3F" w:rsidRPr="00357B3F" w:rsidRDefault="00357B3F" w:rsidP="00357B3F">
      <w:pPr>
        <w:pStyle w:val="a5"/>
        <w:numPr>
          <w:ilvl w:val="0"/>
          <w:numId w:val="3"/>
        </w:numPr>
        <w:ind w:left="0" w:firstLine="709"/>
        <w:jc w:val="both"/>
        <w:rPr>
          <w:bCs/>
          <w:sz w:val="28"/>
          <w:szCs w:val="28"/>
        </w:rPr>
      </w:pPr>
      <w:r w:rsidRPr="00357B3F">
        <w:rPr>
          <w:color w:val="000000"/>
          <w:sz w:val="28"/>
          <w:szCs w:val="28"/>
          <w:shd w:val="clear" w:color="auto" w:fill="FFFFFF"/>
        </w:rPr>
        <w:t xml:space="preserve">Ни в коем случае не открывайте и не разбивайте окно без крайней необходимости. </w:t>
      </w:r>
    </w:p>
    <w:p w:rsidR="0043080B" w:rsidRPr="00357B3F" w:rsidRDefault="0043080B" w:rsidP="0043080B">
      <w:pPr>
        <w:rPr>
          <w:kern w:val="36"/>
          <w:sz w:val="28"/>
          <w:szCs w:val="28"/>
        </w:rPr>
      </w:pPr>
    </w:p>
    <w:p w:rsidR="00F057E8" w:rsidRDefault="00F057E8" w:rsidP="00F057E8">
      <w:pPr>
        <w:ind w:firstLine="709"/>
        <w:jc w:val="both"/>
        <w:rPr>
          <w:kern w:val="36"/>
          <w:sz w:val="28"/>
          <w:szCs w:val="28"/>
        </w:rPr>
      </w:pPr>
    </w:p>
    <w:p w:rsidR="001675F9" w:rsidRDefault="001675F9" w:rsidP="00CA1E6E">
      <w:pPr>
        <w:ind w:firstLine="709"/>
        <w:jc w:val="both"/>
        <w:rPr>
          <w:bCs/>
          <w:color w:val="000000"/>
          <w:sz w:val="28"/>
          <w:szCs w:val="28"/>
        </w:rPr>
      </w:pPr>
    </w:p>
    <w:p w:rsidR="00176BFF" w:rsidRPr="003F3F9C" w:rsidRDefault="00176BFF" w:rsidP="00CA1E6E">
      <w:pPr>
        <w:ind w:firstLine="709"/>
        <w:jc w:val="both"/>
        <w:rPr>
          <w:color w:val="FF0000"/>
          <w:sz w:val="28"/>
          <w:szCs w:val="28"/>
        </w:rPr>
      </w:pPr>
    </w:p>
    <w:p w:rsidR="0043080B" w:rsidRDefault="0043080B" w:rsidP="00913CE4">
      <w:pPr>
        <w:ind w:left="360"/>
        <w:jc w:val="center"/>
        <w:rPr>
          <w:b/>
          <w:color w:val="FF0000"/>
          <w:sz w:val="32"/>
          <w:szCs w:val="32"/>
        </w:rPr>
      </w:pPr>
      <w:bookmarkStart w:id="0" w:name="_GoBack"/>
      <w:bookmarkEnd w:id="0"/>
    </w:p>
    <w:p w:rsidR="00913CE4" w:rsidRPr="009C0B8D" w:rsidRDefault="00913CE4" w:rsidP="00913CE4">
      <w:pPr>
        <w:ind w:left="360"/>
        <w:jc w:val="center"/>
        <w:rPr>
          <w:b/>
          <w:color w:val="FF0000"/>
          <w:sz w:val="32"/>
          <w:szCs w:val="32"/>
        </w:rPr>
      </w:pPr>
      <w:r w:rsidRPr="009C0B8D">
        <w:rPr>
          <w:b/>
          <w:color w:val="FF0000"/>
          <w:sz w:val="32"/>
          <w:szCs w:val="32"/>
        </w:rPr>
        <w:t>Телефон пожарной охраны – 101, 112</w:t>
      </w:r>
    </w:p>
    <w:p w:rsidR="00913CE4" w:rsidRPr="009C0B8D" w:rsidRDefault="00913CE4" w:rsidP="00913CE4">
      <w:pPr>
        <w:ind w:left="360"/>
        <w:jc w:val="center"/>
        <w:rPr>
          <w:b/>
          <w:color w:val="FF0000"/>
          <w:sz w:val="32"/>
          <w:szCs w:val="32"/>
        </w:rPr>
      </w:pPr>
      <w:r w:rsidRPr="009C0B8D">
        <w:rPr>
          <w:b/>
          <w:color w:val="FF0000"/>
          <w:sz w:val="32"/>
          <w:szCs w:val="32"/>
        </w:rPr>
        <w:t>Единый телефон доверия ГУ МЧС России по г. Москве:</w:t>
      </w:r>
    </w:p>
    <w:p w:rsidR="00913CE4" w:rsidRPr="009C0B8D" w:rsidRDefault="00913CE4" w:rsidP="00913CE4">
      <w:pPr>
        <w:ind w:left="360"/>
        <w:jc w:val="center"/>
        <w:rPr>
          <w:b/>
          <w:color w:val="FF0000"/>
          <w:sz w:val="32"/>
          <w:szCs w:val="32"/>
        </w:rPr>
      </w:pPr>
      <w:r w:rsidRPr="009C0B8D">
        <w:rPr>
          <w:b/>
          <w:color w:val="FF0000"/>
          <w:sz w:val="32"/>
          <w:szCs w:val="32"/>
        </w:rPr>
        <w:t xml:space="preserve"> +7(495) 637-22-22</w:t>
      </w:r>
    </w:p>
    <w:p w:rsidR="00913CE4" w:rsidRPr="009C0B8D" w:rsidRDefault="00913CE4" w:rsidP="00913CE4">
      <w:pPr>
        <w:ind w:left="360"/>
        <w:jc w:val="center"/>
        <w:rPr>
          <w:b/>
          <w:color w:val="FF0000"/>
          <w:sz w:val="32"/>
          <w:szCs w:val="32"/>
        </w:rPr>
      </w:pPr>
      <w:r w:rsidRPr="009C0B8D">
        <w:rPr>
          <w:b/>
          <w:color w:val="FF0000"/>
          <w:sz w:val="32"/>
          <w:szCs w:val="32"/>
        </w:rPr>
        <w:t>mchs.qov.ru – официальный интернет сайт МЧС России</w:t>
      </w:r>
    </w:p>
    <w:sectPr w:rsidR="00913CE4" w:rsidRPr="009C0B8D" w:rsidSect="00BA0E1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E68AD"/>
    <w:multiLevelType w:val="multilevel"/>
    <w:tmpl w:val="E75E9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87015A"/>
    <w:multiLevelType w:val="multilevel"/>
    <w:tmpl w:val="00C02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B32F55"/>
    <w:multiLevelType w:val="hybridMultilevel"/>
    <w:tmpl w:val="5E22A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123"/>
    <w:rsid w:val="00046652"/>
    <w:rsid w:val="00153A7E"/>
    <w:rsid w:val="001675F9"/>
    <w:rsid w:val="00176BFF"/>
    <w:rsid w:val="001B44DD"/>
    <w:rsid w:val="0025324C"/>
    <w:rsid w:val="00283C69"/>
    <w:rsid w:val="002C4CBC"/>
    <w:rsid w:val="002F0AFF"/>
    <w:rsid w:val="00357B3F"/>
    <w:rsid w:val="00374950"/>
    <w:rsid w:val="003802ED"/>
    <w:rsid w:val="003E57C9"/>
    <w:rsid w:val="003F3F9C"/>
    <w:rsid w:val="0043080B"/>
    <w:rsid w:val="0043579B"/>
    <w:rsid w:val="004956FF"/>
    <w:rsid w:val="004F2123"/>
    <w:rsid w:val="00506848"/>
    <w:rsid w:val="00720180"/>
    <w:rsid w:val="00857DEF"/>
    <w:rsid w:val="008C565B"/>
    <w:rsid w:val="008D7792"/>
    <w:rsid w:val="009017EF"/>
    <w:rsid w:val="009049E9"/>
    <w:rsid w:val="00913602"/>
    <w:rsid w:val="00913CE4"/>
    <w:rsid w:val="00996781"/>
    <w:rsid w:val="009C0B8D"/>
    <w:rsid w:val="009D4E20"/>
    <w:rsid w:val="009E37DA"/>
    <w:rsid w:val="00AD0445"/>
    <w:rsid w:val="00AD7667"/>
    <w:rsid w:val="00B55ABF"/>
    <w:rsid w:val="00BA0E1A"/>
    <w:rsid w:val="00CA1E6E"/>
    <w:rsid w:val="00DA6336"/>
    <w:rsid w:val="00E26441"/>
    <w:rsid w:val="00F0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579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579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AD04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357B3F"/>
    <w:pPr>
      <w:ind w:left="720"/>
      <w:contextualSpacing/>
    </w:pPr>
  </w:style>
  <w:style w:type="character" w:customStyle="1" w:styleId="apple-converted-space">
    <w:name w:val="apple-converted-space"/>
    <w:basedOn w:val="a0"/>
    <w:rsid w:val="00357B3F"/>
  </w:style>
  <w:style w:type="character" w:styleId="a6">
    <w:name w:val="Hyperlink"/>
    <w:basedOn w:val="a0"/>
    <w:uiPriority w:val="99"/>
    <w:semiHidden/>
    <w:unhideWhenUsed/>
    <w:rsid w:val="00357B3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579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579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AD04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357B3F"/>
    <w:pPr>
      <w:ind w:left="720"/>
      <w:contextualSpacing/>
    </w:pPr>
  </w:style>
  <w:style w:type="character" w:customStyle="1" w:styleId="apple-converted-space">
    <w:name w:val="apple-converted-space"/>
    <w:basedOn w:val="a0"/>
    <w:rsid w:val="00357B3F"/>
  </w:style>
  <w:style w:type="character" w:styleId="a6">
    <w:name w:val="Hyperlink"/>
    <w:basedOn w:val="a0"/>
    <w:uiPriority w:val="99"/>
    <w:semiHidden/>
    <w:unhideWhenUsed/>
    <w:rsid w:val="00357B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8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92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0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8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308296">
                  <w:marLeft w:val="75"/>
                  <w:marRight w:val="0"/>
                  <w:marTop w:val="0"/>
                  <w:marBottom w:val="10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54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509016">
                          <w:marLeft w:val="0"/>
                          <w:marRight w:val="0"/>
                          <w:marTop w:val="375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411D8F-A60E-44EA-9827-5AA95D148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</dc:creator>
  <cp:keywords/>
  <dc:description/>
  <cp:lastModifiedBy>Людмила</cp:lastModifiedBy>
  <cp:revision>12</cp:revision>
  <cp:lastPrinted>2016-04-30T05:28:00Z</cp:lastPrinted>
  <dcterms:created xsi:type="dcterms:W3CDTF">2016-06-02T13:49:00Z</dcterms:created>
  <dcterms:modified xsi:type="dcterms:W3CDTF">2016-07-12T05:46:00Z</dcterms:modified>
</cp:coreProperties>
</file>