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675F9" w:rsidRDefault="003802ED" w:rsidP="000821F9">
      <w:pPr>
        <w:jc w:val="center"/>
        <w:rPr>
          <w:b/>
          <w:color w:val="FF0000"/>
          <w:kern w:val="36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</w:t>
      </w:r>
    </w:p>
    <w:p w:rsidR="000821F9" w:rsidRDefault="00E5293E" w:rsidP="000821F9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ЛЕСНЫЕ ПОЖАРЫ</w:t>
      </w:r>
      <w:r w:rsidR="000821F9">
        <w:rPr>
          <w:b/>
          <w:bCs/>
          <w:color w:val="0033CC"/>
          <w:sz w:val="28"/>
          <w:szCs w:val="28"/>
        </w:rPr>
        <w:t>!</w:t>
      </w:r>
    </w:p>
    <w:p w:rsidR="00B375E1" w:rsidRPr="00E5293E" w:rsidRDefault="00B375E1" w:rsidP="00E5293E">
      <w:pPr>
        <w:ind w:firstLine="709"/>
        <w:jc w:val="both"/>
        <w:rPr>
          <w:b/>
          <w:bCs/>
          <w:color w:val="0033CC"/>
          <w:sz w:val="28"/>
          <w:szCs w:val="28"/>
        </w:rPr>
      </w:pPr>
    </w:p>
    <w:p w:rsidR="00E5293E" w:rsidRPr="00E5293E" w:rsidRDefault="00E5293E" w:rsidP="00E5293E">
      <w:pPr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E5293E">
        <w:rPr>
          <w:b/>
          <w:bCs/>
          <w:i/>
          <w:iCs/>
          <w:color w:val="000000" w:themeColor="text1"/>
          <w:sz w:val="28"/>
          <w:szCs w:val="28"/>
        </w:rPr>
        <w:t>Причиной лесных пожаров в 88-98% является ЧЕЛОВЕЧЕСКИЙ ФАКТОР и только в 2-12% - метеорологический фактор (удар молнии, самовозгорание в засуху)</w:t>
      </w:r>
      <w:r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E5293E" w:rsidRPr="00E5293E" w:rsidRDefault="00E5293E" w:rsidP="00E5293E">
      <w:pPr>
        <w:ind w:firstLine="709"/>
        <w:jc w:val="both"/>
        <w:rPr>
          <w:b/>
          <w:bCs/>
          <w:i/>
          <w:iCs/>
          <w:color w:val="943634"/>
          <w:sz w:val="28"/>
          <w:szCs w:val="28"/>
        </w:rPr>
      </w:pPr>
    </w:p>
    <w:p w:rsidR="00E5293E" w:rsidRPr="00E5293E" w:rsidRDefault="00E5293E" w:rsidP="00245E00">
      <w:pPr>
        <w:ind w:firstLine="709"/>
        <w:rPr>
          <w:b/>
          <w:bCs/>
          <w:i/>
          <w:iCs/>
          <w:color w:val="FF0000"/>
          <w:sz w:val="28"/>
          <w:szCs w:val="28"/>
        </w:rPr>
      </w:pPr>
      <w:r w:rsidRPr="00E5293E">
        <w:rPr>
          <w:b/>
          <w:bCs/>
          <w:i/>
          <w:iCs/>
          <w:color w:val="FF0000"/>
          <w:sz w:val="28"/>
          <w:szCs w:val="28"/>
        </w:rPr>
        <w:t>В лесу запрещается: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noProof/>
        </w:rPr>
        <w:drawing>
          <wp:anchor distT="0" distB="0" distL="114300" distR="114300" simplePos="0" relativeHeight="251661312" behindDoc="1" locked="0" layoutInCell="1" allowOverlap="1" wp14:anchorId="206FBC38" wp14:editId="799467B6">
            <wp:simplePos x="0" y="0"/>
            <wp:positionH relativeFrom="column">
              <wp:posOffset>4061460</wp:posOffset>
            </wp:positionH>
            <wp:positionV relativeFrom="paragraph">
              <wp:posOffset>31750</wp:posOffset>
            </wp:positionV>
            <wp:extent cx="241935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3E">
        <w:rPr>
          <w:i/>
          <w:iCs/>
          <w:sz w:val="28"/>
          <w:szCs w:val="28"/>
        </w:rPr>
        <w:t>бросать</w:t>
      </w:r>
      <w:r w:rsidR="00245E00">
        <w:rPr>
          <w:i/>
          <w:iCs/>
          <w:sz w:val="28"/>
          <w:szCs w:val="28"/>
        </w:rPr>
        <w:t xml:space="preserve"> непотушенные спички</w:t>
      </w:r>
      <w:r w:rsidRPr="00E5293E">
        <w:rPr>
          <w:i/>
          <w:iCs/>
          <w:sz w:val="28"/>
          <w:szCs w:val="28"/>
        </w:rPr>
        <w:t xml:space="preserve"> и окурки;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оставлять бутылки или осколки стекла;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выжигать траву, а также стерню на полях;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разводить костры (в пожароопасный сезон);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оставлять в лесу промасленные или пропитанные бензином тряпки;</w:t>
      </w:r>
    </w:p>
    <w:p w:rsidR="00E5293E" w:rsidRPr="00E5293E" w:rsidRDefault="00E5293E" w:rsidP="00E5293E">
      <w:pPr>
        <w:pStyle w:val="a6"/>
        <w:numPr>
          <w:ilvl w:val="0"/>
          <w:numId w:val="7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 xml:space="preserve">въезжать в лес на машинах без </w:t>
      </w:r>
      <w:bookmarkStart w:id="0" w:name="_GoBack"/>
      <w:bookmarkEnd w:id="0"/>
      <w:r w:rsidRPr="00E5293E">
        <w:rPr>
          <w:i/>
          <w:iCs/>
          <w:sz w:val="28"/>
          <w:szCs w:val="28"/>
        </w:rPr>
        <w:t>искрогасителя и с неис</w:t>
      </w:r>
      <w:r w:rsidR="00245E00">
        <w:rPr>
          <w:i/>
          <w:iCs/>
          <w:sz w:val="28"/>
          <w:szCs w:val="28"/>
        </w:rPr>
        <w:t xml:space="preserve">правной системой </w:t>
      </w:r>
      <w:proofErr w:type="spellStart"/>
      <w:r w:rsidR="00245E00">
        <w:rPr>
          <w:i/>
          <w:iCs/>
          <w:sz w:val="28"/>
          <w:szCs w:val="28"/>
        </w:rPr>
        <w:t>топливопитания</w:t>
      </w:r>
      <w:proofErr w:type="spellEnd"/>
      <w:r w:rsidR="00245E00">
        <w:rPr>
          <w:i/>
          <w:iCs/>
          <w:sz w:val="28"/>
          <w:szCs w:val="28"/>
        </w:rPr>
        <w:t>.</w:t>
      </w:r>
    </w:p>
    <w:p w:rsidR="00E5293E" w:rsidRPr="00E5293E" w:rsidRDefault="00E5293E" w:rsidP="00E5293E">
      <w:pPr>
        <w:pStyle w:val="a6"/>
        <w:ind w:left="0" w:firstLine="709"/>
        <w:jc w:val="both"/>
        <w:rPr>
          <w:i/>
          <w:iCs/>
          <w:sz w:val="16"/>
          <w:szCs w:val="16"/>
        </w:rPr>
      </w:pPr>
    </w:p>
    <w:p w:rsidR="00E5293E" w:rsidRPr="00E5293E" w:rsidRDefault="00E5293E" w:rsidP="00245E00">
      <w:pPr>
        <w:ind w:firstLine="709"/>
        <w:jc w:val="center"/>
        <w:rPr>
          <w:b/>
          <w:bCs/>
          <w:i/>
          <w:iCs/>
          <w:color w:val="00B050"/>
          <w:sz w:val="28"/>
          <w:szCs w:val="28"/>
        </w:rPr>
      </w:pPr>
      <w:r w:rsidRPr="00E5293E">
        <w:rPr>
          <w:b/>
          <w:bCs/>
          <w:i/>
          <w:iCs/>
          <w:color w:val="00B050"/>
          <w:sz w:val="28"/>
          <w:szCs w:val="28"/>
        </w:rPr>
        <w:t>Правила безопасного тушения небольшого пожара в лесу:</w:t>
      </w:r>
    </w:p>
    <w:p w:rsidR="00E5293E" w:rsidRPr="00E5293E" w:rsidRDefault="00E5293E" w:rsidP="00E5293E">
      <w:pPr>
        <w:ind w:firstLine="709"/>
        <w:jc w:val="both"/>
        <w:rPr>
          <w:b/>
          <w:bCs/>
          <w:i/>
          <w:iCs/>
          <w:color w:val="FF0000"/>
          <w:sz w:val="16"/>
          <w:szCs w:val="16"/>
        </w:rPr>
      </w:pP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почувствовав запах дыма, определите, что и где горит;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отходите в безопасное место;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приняв решение тушить небольшой пожар, пошлите за помощью в населенный пункт;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при небольшом пожаре заливайте огонь водой из ближайшего водоема или засыпайте землей;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сметайте пламя 1,5-2 метровым пучком из веток лиственных деревьев, мокрой одеждой, плотной тканью;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небольшой огонь на земле затаптывайте, не давайте ему перекинуться на деревья;</w:t>
      </w:r>
    </w:p>
    <w:p w:rsidR="00E5293E" w:rsidRPr="00E5293E" w:rsidRDefault="00E5293E" w:rsidP="00E5293E">
      <w:pPr>
        <w:pStyle w:val="a6"/>
        <w:numPr>
          <w:ilvl w:val="0"/>
          <w:numId w:val="8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не уходите пока не убедитесь, что огонь потушен.</w:t>
      </w:r>
    </w:p>
    <w:p w:rsidR="00245E00" w:rsidRDefault="00245E00" w:rsidP="00E5293E">
      <w:pPr>
        <w:pStyle w:val="a6"/>
        <w:ind w:left="0" w:firstLine="709"/>
        <w:jc w:val="both"/>
        <w:rPr>
          <w:b/>
          <w:bCs/>
          <w:i/>
          <w:iCs/>
          <w:color w:val="0070C0"/>
          <w:sz w:val="28"/>
          <w:szCs w:val="28"/>
        </w:rPr>
      </w:pPr>
    </w:p>
    <w:p w:rsidR="00E5293E" w:rsidRPr="00E5293E" w:rsidRDefault="00E5293E" w:rsidP="00245E00">
      <w:pPr>
        <w:pStyle w:val="a6"/>
        <w:ind w:left="0" w:firstLine="709"/>
        <w:jc w:val="center"/>
        <w:rPr>
          <w:b/>
          <w:bCs/>
          <w:i/>
          <w:iCs/>
          <w:color w:val="0070C0"/>
          <w:sz w:val="28"/>
          <w:szCs w:val="28"/>
        </w:rPr>
      </w:pPr>
      <w:r w:rsidRPr="00E5293E">
        <w:rPr>
          <w:b/>
          <w:bCs/>
          <w:i/>
          <w:iCs/>
          <w:color w:val="0070C0"/>
          <w:sz w:val="28"/>
          <w:szCs w:val="28"/>
        </w:rPr>
        <w:t>Если вы оказались в очаге пожара: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предупредите всех находящихся поблизости людей;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определите направление ветра;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покидая опасную зону, выходите в наветренную сторону на дорогу, широкую просеку, к водоему;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lastRenderedPageBreak/>
        <w:t xml:space="preserve">если нет открытых участков, выходите по участку лиственного леса, в отличие </w:t>
      </w:r>
      <w:proofErr w:type="gramStart"/>
      <w:r w:rsidRPr="00E5293E">
        <w:rPr>
          <w:i/>
          <w:iCs/>
          <w:sz w:val="28"/>
          <w:szCs w:val="28"/>
        </w:rPr>
        <w:t>от</w:t>
      </w:r>
      <w:proofErr w:type="gramEnd"/>
      <w:r w:rsidRPr="00E5293E">
        <w:rPr>
          <w:i/>
          <w:iCs/>
          <w:sz w:val="28"/>
          <w:szCs w:val="28"/>
        </w:rPr>
        <w:t xml:space="preserve"> хвойного возгорается не сразу и горит слабо;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дышите через мокрый платок или смоченную одежду;</w:t>
      </w:r>
    </w:p>
    <w:p w:rsidR="00E5293E" w:rsidRPr="00E5293E" w:rsidRDefault="00E5293E" w:rsidP="00E5293E">
      <w:pPr>
        <w:pStyle w:val="a6"/>
        <w:numPr>
          <w:ilvl w:val="0"/>
          <w:numId w:val="9"/>
        </w:numPr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E5293E">
        <w:rPr>
          <w:i/>
          <w:iCs/>
          <w:sz w:val="28"/>
          <w:szCs w:val="28"/>
        </w:rPr>
        <w:t>для преодоления нехват</w:t>
      </w:r>
      <w:r w:rsidR="00245E00">
        <w:rPr>
          <w:i/>
          <w:iCs/>
          <w:sz w:val="28"/>
          <w:szCs w:val="28"/>
        </w:rPr>
        <w:t>ки кислорода пригнитесь к земле.</w:t>
      </w:r>
    </w:p>
    <w:p w:rsidR="00B375E1" w:rsidRPr="00B375E1" w:rsidRDefault="00B375E1" w:rsidP="00B375E1">
      <w:pPr>
        <w:ind w:firstLine="709"/>
        <w:jc w:val="both"/>
        <w:rPr>
          <w:color w:val="385623" w:themeColor="accent6" w:themeShade="80"/>
          <w:sz w:val="28"/>
          <w:szCs w:val="28"/>
        </w:rPr>
      </w:pPr>
    </w:p>
    <w:p w:rsidR="004946C6" w:rsidRPr="00B375E1" w:rsidRDefault="004946C6" w:rsidP="00B375E1">
      <w:pPr>
        <w:ind w:left="360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153A7E"/>
    <w:rsid w:val="001675F9"/>
    <w:rsid w:val="00176BFF"/>
    <w:rsid w:val="001B44DD"/>
    <w:rsid w:val="00245E00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46C6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375E1"/>
    <w:rsid w:val="00B55ABF"/>
    <w:rsid w:val="00BA0E1A"/>
    <w:rsid w:val="00CA1E6E"/>
    <w:rsid w:val="00DA6336"/>
    <w:rsid w:val="00E26441"/>
    <w:rsid w:val="00E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  <w:style w:type="character" w:styleId="a7">
    <w:name w:val="Strong"/>
    <w:qFormat/>
    <w:rsid w:val="00B3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  <w:style w:type="character" w:styleId="a7">
    <w:name w:val="Strong"/>
    <w:qFormat/>
    <w:rsid w:val="00B3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71DE-A8A4-4100-919A-CF25499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10</cp:revision>
  <cp:lastPrinted>2016-04-30T05:28:00Z</cp:lastPrinted>
  <dcterms:created xsi:type="dcterms:W3CDTF">2016-06-02T13:49:00Z</dcterms:created>
  <dcterms:modified xsi:type="dcterms:W3CDTF">2016-07-04T11:33:00Z</dcterms:modified>
</cp:coreProperties>
</file>