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93" w:rsidRPr="00B7153C" w:rsidRDefault="00F00893" w:rsidP="00C07F22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B7153C">
        <w:rPr>
          <w:sz w:val="32"/>
          <w:szCs w:val="32"/>
        </w:rPr>
        <w:t xml:space="preserve">СОВЕТ ДЕПУТАТОВ ГОРОДСКОГО </w:t>
      </w:r>
      <w:r w:rsidR="00B7153C" w:rsidRPr="00B7153C">
        <w:rPr>
          <w:sz w:val="32"/>
          <w:szCs w:val="32"/>
        </w:rPr>
        <w:t>ОКРУГА ЩЕРБИНКА</w:t>
      </w:r>
    </w:p>
    <w:p w:rsidR="00F00893" w:rsidRPr="005B647F" w:rsidRDefault="00F00893" w:rsidP="005B647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B647F">
        <w:rPr>
          <w:sz w:val="28"/>
          <w:szCs w:val="28"/>
        </w:rPr>
        <w:t>В ГОРОДЕ МОСКВЕ</w:t>
      </w:r>
    </w:p>
    <w:p w:rsidR="00F00893" w:rsidRPr="005B647F" w:rsidRDefault="00F00893" w:rsidP="005B647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B647F">
        <w:rPr>
          <w:b w:val="0"/>
          <w:sz w:val="28"/>
          <w:szCs w:val="28"/>
        </w:rPr>
        <w:t>РОССИЙСКАЯ ФЕДЕРАЦИЯ</w:t>
      </w:r>
    </w:p>
    <w:p w:rsidR="00F00893" w:rsidRPr="00C07F22" w:rsidRDefault="00F00893" w:rsidP="005B647F">
      <w:pPr>
        <w:pStyle w:val="ConsPlusTitle"/>
        <w:widowControl/>
        <w:rPr>
          <w:sz w:val="16"/>
          <w:szCs w:val="16"/>
        </w:rPr>
      </w:pPr>
    </w:p>
    <w:p w:rsidR="00F00893" w:rsidRDefault="00F00893" w:rsidP="005B647F">
      <w:pPr>
        <w:pStyle w:val="ConsPlusTitle"/>
        <w:widowControl/>
        <w:jc w:val="center"/>
        <w:rPr>
          <w:sz w:val="28"/>
          <w:szCs w:val="28"/>
        </w:rPr>
      </w:pPr>
      <w:r w:rsidRPr="005B647F">
        <w:rPr>
          <w:sz w:val="28"/>
          <w:szCs w:val="28"/>
        </w:rPr>
        <w:t>РЕШЕНИЕ</w:t>
      </w:r>
    </w:p>
    <w:p w:rsidR="00B7153C" w:rsidRPr="00C07F22" w:rsidRDefault="00B7153C" w:rsidP="00B7153C">
      <w:pPr>
        <w:pStyle w:val="ConsPlusTitle"/>
        <w:widowControl/>
        <w:jc w:val="center"/>
        <w:rPr>
          <w:sz w:val="16"/>
          <w:szCs w:val="16"/>
        </w:rPr>
      </w:pPr>
    </w:p>
    <w:p w:rsidR="00F00893" w:rsidRPr="00B7153C" w:rsidRDefault="00091024" w:rsidP="00B7153C">
      <w:pPr>
        <w:pStyle w:val="ConsPlusTitle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4219">
        <w:rPr>
          <w:sz w:val="28"/>
          <w:szCs w:val="28"/>
        </w:rPr>
        <w:t>19 ноября</w:t>
      </w:r>
      <w:r w:rsidR="00B7153C">
        <w:rPr>
          <w:sz w:val="28"/>
          <w:szCs w:val="28"/>
        </w:rPr>
        <w:t xml:space="preserve"> 2015 года</w:t>
      </w:r>
      <w:r w:rsidR="00F00893" w:rsidRPr="00B7153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</w:t>
      </w:r>
      <w:r w:rsidR="00E542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E54219">
        <w:rPr>
          <w:sz w:val="28"/>
          <w:szCs w:val="28"/>
        </w:rPr>
        <w:t>335/36</w:t>
      </w:r>
    </w:p>
    <w:p w:rsidR="00F00893" w:rsidRPr="005B647F" w:rsidRDefault="00F00893" w:rsidP="005B647F">
      <w:pPr>
        <w:pStyle w:val="ConsPlusTitle"/>
        <w:widowControl/>
      </w:pPr>
    </w:p>
    <w:p w:rsidR="00F00893" w:rsidRPr="005B647F" w:rsidRDefault="00F00893" w:rsidP="00E54219">
      <w:pPr>
        <w:pStyle w:val="ConsPlusTitle"/>
        <w:widowControl/>
        <w:ind w:right="5103"/>
        <w:jc w:val="both"/>
        <w:rPr>
          <w:b w:val="0"/>
          <w:i/>
        </w:rPr>
      </w:pPr>
      <w:r w:rsidRPr="005B647F">
        <w:rPr>
          <w:b w:val="0"/>
          <w:i/>
        </w:rPr>
        <w:t>О</w:t>
      </w:r>
      <w:r w:rsidR="006C2AAB">
        <w:rPr>
          <w:b w:val="0"/>
          <w:i/>
        </w:rPr>
        <w:t xml:space="preserve"> внесении изменений в Положение о</w:t>
      </w:r>
      <w:r w:rsidRPr="005B647F">
        <w:rPr>
          <w:b w:val="0"/>
          <w:i/>
        </w:rPr>
        <w:t xml:space="preserve"> порядке организации и проведения публичных слушаний на территории городского округа Щербинка</w:t>
      </w:r>
    </w:p>
    <w:p w:rsidR="00F00893" w:rsidRPr="00C07F22" w:rsidRDefault="00F00893" w:rsidP="005B647F">
      <w:pPr>
        <w:pStyle w:val="ConsPlusTitle"/>
        <w:widowControl/>
        <w:ind w:right="5812"/>
        <w:jc w:val="both"/>
        <w:rPr>
          <w:b w:val="0"/>
          <w:i/>
          <w:sz w:val="16"/>
          <w:szCs w:val="16"/>
        </w:rPr>
      </w:pPr>
    </w:p>
    <w:p w:rsidR="00F00893" w:rsidRPr="005B647F" w:rsidRDefault="00F60ED7" w:rsidP="005B647F">
      <w:pPr>
        <w:pStyle w:val="ConsPlusTitle"/>
        <w:widowControl/>
        <w:ind w:firstLine="709"/>
        <w:jc w:val="both"/>
        <w:rPr>
          <w:b w:val="0"/>
        </w:rPr>
      </w:pPr>
      <w:r w:rsidRPr="005B647F">
        <w:rPr>
          <w:b w:val="0"/>
        </w:rPr>
        <w:t xml:space="preserve">В соответствии со </w:t>
      </w:r>
      <w:r w:rsidR="00637717">
        <w:rPr>
          <w:b w:val="0"/>
        </w:rPr>
        <w:t>статьей</w:t>
      </w:r>
      <w:r w:rsidR="00D8780A" w:rsidRPr="005B647F">
        <w:rPr>
          <w:b w:val="0"/>
        </w:rPr>
        <w:t xml:space="preserve"> </w:t>
      </w:r>
      <w:r w:rsidR="00F00893" w:rsidRPr="005B647F">
        <w:rPr>
          <w:b w:val="0"/>
        </w:rPr>
        <w:t xml:space="preserve">28 Федерального закона от </w:t>
      </w:r>
      <w:r w:rsidR="00637717">
        <w:rPr>
          <w:b w:val="0"/>
        </w:rPr>
        <w:t>0</w:t>
      </w:r>
      <w:r w:rsidR="00F00893" w:rsidRPr="005B647F">
        <w:rPr>
          <w:b w:val="0"/>
        </w:rPr>
        <w:t>6</w:t>
      </w:r>
      <w:r w:rsidR="00637717">
        <w:rPr>
          <w:b w:val="0"/>
        </w:rPr>
        <w:t>.10.</w:t>
      </w:r>
      <w:r w:rsidR="00F00893" w:rsidRPr="005B647F">
        <w:rPr>
          <w:b w:val="0"/>
        </w:rPr>
        <w:t xml:space="preserve">2003 № 131-ФЗ «Об общих принципах организации местного самоуправления в Российской Федерации», </w:t>
      </w:r>
      <w:r w:rsidR="00110025">
        <w:rPr>
          <w:b w:val="0"/>
        </w:rPr>
        <w:t xml:space="preserve">статьей </w:t>
      </w:r>
      <w:r w:rsidR="00F00893" w:rsidRPr="005B647F">
        <w:rPr>
          <w:b w:val="0"/>
        </w:rPr>
        <w:t xml:space="preserve">46 Градостроительного кодекса Российской Федерации, </w:t>
      </w:r>
      <w:r w:rsidR="00110025">
        <w:rPr>
          <w:b w:val="0"/>
        </w:rPr>
        <w:t>статьей</w:t>
      </w:r>
      <w:r w:rsidR="00F00893" w:rsidRPr="005B647F">
        <w:rPr>
          <w:b w:val="0"/>
        </w:rPr>
        <w:t xml:space="preserve"> 8 Закона города Москвы от 06.11.2002 № 56 «Об организации местного самоуправления в городе Москве», частью 10 статьи 78 Градостроительного кодекса города Москвы, руководствуясь Уставом городского округа Щербинка,</w:t>
      </w:r>
    </w:p>
    <w:p w:rsidR="00F00893" w:rsidRPr="00C07F22" w:rsidRDefault="00F00893" w:rsidP="005B647F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</w:p>
    <w:p w:rsidR="00F00893" w:rsidRPr="00B7153C" w:rsidRDefault="00F00893" w:rsidP="00D3244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B7153C">
        <w:rPr>
          <w:b/>
          <w:sz w:val="28"/>
          <w:szCs w:val="28"/>
        </w:rPr>
        <w:t xml:space="preserve"> СОВЕТ ДЕПУТАТОВ ГОРОДСКОГО ОКРУГА ЩЕРБИНКА</w:t>
      </w:r>
    </w:p>
    <w:p w:rsidR="00F00893" w:rsidRPr="00C07F22" w:rsidRDefault="00F00893" w:rsidP="005B647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00893" w:rsidRPr="00B7153C" w:rsidRDefault="00F00893" w:rsidP="00D3244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B7153C">
        <w:rPr>
          <w:b/>
          <w:sz w:val="28"/>
          <w:szCs w:val="28"/>
        </w:rPr>
        <w:t>Р</w:t>
      </w:r>
      <w:r w:rsidR="00B7153C">
        <w:rPr>
          <w:b/>
          <w:sz w:val="28"/>
          <w:szCs w:val="28"/>
        </w:rPr>
        <w:t xml:space="preserve"> </w:t>
      </w:r>
      <w:r w:rsidRPr="00B7153C">
        <w:rPr>
          <w:b/>
          <w:sz w:val="28"/>
          <w:szCs w:val="28"/>
        </w:rPr>
        <w:t>Е</w:t>
      </w:r>
      <w:r w:rsidR="00B7153C">
        <w:rPr>
          <w:b/>
          <w:sz w:val="28"/>
          <w:szCs w:val="28"/>
        </w:rPr>
        <w:t xml:space="preserve"> </w:t>
      </w:r>
      <w:r w:rsidRPr="00B7153C">
        <w:rPr>
          <w:b/>
          <w:sz w:val="28"/>
          <w:szCs w:val="28"/>
        </w:rPr>
        <w:t>Ш</w:t>
      </w:r>
      <w:r w:rsidR="00B7153C">
        <w:rPr>
          <w:b/>
          <w:sz w:val="28"/>
          <w:szCs w:val="28"/>
        </w:rPr>
        <w:t xml:space="preserve"> </w:t>
      </w:r>
      <w:r w:rsidRPr="00B7153C">
        <w:rPr>
          <w:b/>
          <w:sz w:val="28"/>
          <w:szCs w:val="28"/>
        </w:rPr>
        <w:t>И</w:t>
      </w:r>
      <w:r w:rsidR="00B7153C">
        <w:rPr>
          <w:b/>
          <w:sz w:val="28"/>
          <w:szCs w:val="28"/>
        </w:rPr>
        <w:t xml:space="preserve"> </w:t>
      </w:r>
      <w:r w:rsidRPr="00B7153C">
        <w:rPr>
          <w:b/>
          <w:sz w:val="28"/>
          <w:szCs w:val="28"/>
        </w:rPr>
        <w:t>Л:</w:t>
      </w:r>
    </w:p>
    <w:p w:rsidR="007E1A9B" w:rsidRPr="00C07F22" w:rsidRDefault="007E1A9B" w:rsidP="005B647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50335" w:rsidRDefault="00F00893" w:rsidP="005B647F">
      <w:pPr>
        <w:autoSpaceDE w:val="0"/>
        <w:autoSpaceDN w:val="0"/>
        <w:adjustRightInd w:val="0"/>
        <w:rPr>
          <w:szCs w:val="24"/>
        </w:rPr>
      </w:pPr>
      <w:r w:rsidRPr="005B647F">
        <w:rPr>
          <w:szCs w:val="24"/>
        </w:rPr>
        <w:t xml:space="preserve">1. </w:t>
      </w:r>
      <w:r w:rsidR="006C2AAB">
        <w:rPr>
          <w:szCs w:val="24"/>
        </w:rPr>
        <w:t>Внести следующие изменения в</w:t>
      </w:r>
      <w:r w:rsidRPr="005B647F">
        <w:rPr>
          <w:szCs w:val="24"/>
        </w:rPr>
        <w:t xml:space="preserve"> Положение о порядке организации и проведения публичных слушаний на территории городского округа Щербинка</w:t>
      </w:r>
      <w:r w:rsidR="006C2AAB">
        <w:rPr>
          <w:szCs w:val="24"/>
        </w:rPr>
        <w:t>, утвержденное решением Совета депутатов городского округа Щербинка от 25.05.2015 № 288/30</w:t>
      </w:r>
      <w:r w:rsidR="006C2AAB" w:rsidRPr="006C2AAB">
        <w:rPr>
          <w:szCs w:val="24"/>
        </w:rPr>
        <w:t xml:space="preserve"> </w:t>
      </w:r>
      <w:r w:rsidR="006C2AAB">
        <w:rPr>
          <w:szCs w:val="24"/>
        </w:rPr>
        <w:t>(далее – Положение)</w:t>
      </w:r>
      <w:r w:rsidR="00050335">
        <w:rPr>
          <w:szCs w:val="24"/>
        </w:rPr>
        <w:t>:</w:t>
      </w:r>
    </w:p>
    <w:p w:rsidR="005E727C" w:rsidRDefault="00050335" w:rsidP="005B647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1.1. </w:t>
      </w:r>
      <w:r w:rsidR="005E727C" w:rsidRPr="005C404A">
        <w:rPr>
          <w:szCs w:val="24"/>
        </w:rPr>
        <w:t xml:space="preserve">абзац шестой пункта 1.5. Положения дополнить словами «, а также по проекту градостроительного плана земельного участка </w:t>
      </w:r>
      <w:r w:rsidR="005E727C" w:rsidRPr="00C07F22">
        <w:rPr>
          <w:szCs w:val="24"/>
        </w:rPr>
        <w:t>в случае необходимости изменения вида разрешенного использования земельного участка.</w:t>
      </w:r>
      <w:r w:rsidR="005E727C" w:rsidRPr="005C404A">
        <w:rPr>
          <w:szCs w:val="24"/>
        </w:rPr>
        <w:t>»</w:t>
      </w:r>
      <w:r w:rsidR="005E727C">
        <w:rPr>
          <w:szCs w:val="24"/>
        </w:rPr>
        <w:t>;</w:t>
      </w:r>
      <w:r w:rsidR="005E727C" w:rsidRPr="005C404A">
        <w:rPr>
          <w:szCs w:val="24"/>
        </w:rPr>
        <w:t xml:space="preserve"> </w:t>
      </w:r>
    </w:p>
    <w:p w:rsidR="005A79F0" w:rsidRDefault="005A79F0" w:rsidP="005B647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1.2. абзац </w:t>
      </w:r>
      <w:r w:rsidR="00110025">
        <w:rPr>
          <w:szCs w:val="24"/>
        </w:rPr>
        <w:t>третий</w:t>
      </w:r>
      <w:r>
        <w:rPr>
          <w:szCs w:val="24"/>
        </w:rPr>
        <w:t xml:space="preserve"> пункта 2.1. после слов «по проектам планировки </w:t>
      </w:r>
      <w:r w:rsidR="00D32441">
        <w:rPr>
          <w:szCs w:val="24"/>
        </w:rPr>
        <w:t>территории и</w:t>
      </w:r>
      <w:r>
        <w:rPr>
          <w:szCs w:val="24"/>
        </w:rPr>
        <w:t xml:space="preserve"> межевания территории» дополнить словами «,</w:t>
      </w:r>
      <w:r w:rsidR="00110025">
        <w:rPr>
          <w:szCs w:val="24"/>
        </w:rPr>
        <w:t xml:space="preserve"> а также </w:t>
      </w:r>
      <w:r w:rsidR="00695B36">
        <w:rPr>
          <w:szCs w:val="24"/>
        </w:rPr>
        <w:t xml:space="preserve">по </w:t>
      </w:r>
      <w:r w:rsidR="00110025">
        <w:rPr>
          <w:szCs w:val="24"/>
        </w:rPr>
        <w:t>проекту градостроительного плана земельного участка</w:t>
      </w:r>
      <w:r>
        <w:rPr>
          <w:szCs w:val="24"/>
        </w:rPr>
        <w:t>»;</w:t>
      </w:r>
    </w:p>
    <w:p w:rsidR="00695B36" w:rsidRDefault="005A79F0" w:rsidP="00695B3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1.3. </w:t>
      </w:r>
      <w:r w:rsidR="00695B36">
        <w:rPr>
          <w:szCs w:val="24"/>
        </w:rPr>
        <w:t>абзац седьмой</w:t>
      </w:r>
      <w:r w:rsidR="00637717">
        <w:rPr>
          <w:szCs w:val="24"/>
        </w:rPr>
        <w:t xml:space="preserve"> пункт</w:t>
      </w:r>
      <w:r w:rsidR="00695B36">
        <w:rPr>
          <w:szCs w:val="24"/>
        </w:rPr>
        <w:t>а</w:t>
      </w:r>
      <w:r w:rsidR="00637717">
        <w:rPr>
          <w:szCs w:val="24"/>
        </w:rPr>
        <w:t xml:space="preserve"> 2.7. </w:t>
      </w:r>
      <w:r w:rsidR="00695B36">
        <w:rPr>
          <w:szCs w:val="24"/>
        </w:rPr>
        <w:t xml:space="preserve"> после слов «по проекту планировки </w:t>
      </w:r>
      <w:bookmarkStart w:id="0" w:name="_GoBack"/>
      <w:bookmarkEnd w:id="0"/>
      <w:r w:rsidR="00D32441">
        <w:rPr>
          <w:szCs w:val="24"/>
        </w:rPr>
        <w:t>территории и</w:t>
      </w:r>
      <w:r w:rsidR="00695B36">
        <w:rPr>
          <w:szCs w:val="24"/>
        </w:rPr>
        <w:t xml:space="preserve"> проекту межевания территории» дополнить словами «, а также по проекту градостроительного плана земельного участка»;</w:t>
      </w:r>
    </w:p>
    <w:p w:rsidR="00CE5747" w:rsidRDefault="00CE5747" w:rsidP="00CE5747">
      <w:pPr>
        <w:pStyle w:val="ConsPlusNormal"/>
        <w:ind w:firstLine="709"/>
        <w:jc w:val="both"/>
      </w:pPr>
      <w:r>
        <w:t xml:space="preserve">1.4.  пункт 4.3. </w:t>
      </w:r>
      <w:r w:rsidR="005D30C3">
        <w:t xml:space="preserve">после девятого абзаца дополнить абзацем следующего </w:t>
      </w:r>
      <w:r w:rsidR="001E0802">
        <w:t>содержания:</w:t>
      </w:r>
    </w:p>
    <w:p w:rsidR="001E0802" w:rsidRPr="005B647F" w:rsidRDefault="001E0802" w:rsidP="00E458B4">
      <w:pPr>
        <w:pStyle w:val="ConsPlusNormal"/>
        <w:ind w:firstLine="540"/>
        <w:jc w:val="both"/>
      </w:pPr>
      <w:r>
        <w:t>«-</w:t>
      </w:r>
      <w:r w:rsidR="00325A81">
        <w:t xml:space="preserve"> </w:t>
      </w:r>
      <w:r>
        <w:t xml:space="preserve">по </w:t>
      </w:r>
      <w:r w:rsidR="005D30C3">
        <w:t>проекту градостроительного плана земельного участка</w:t>
      </w:r>
      <w:r>
        <w:t xml:space="preserve"> - граждан</w:t>
      </w:r>
      <w:r w:rsidR="00637F63">
        <w:t>е</w:t>
      </w:r>
      <w:r>
        <w:t>, проживающи</w:t>
      </w:r>
      <w:r w:rsidR="00637F63">
        <w:t>е</w:t>
      </w:r>
      <w:r>
        <w:t xml:space="preserve"> в пределах территориальной зоны, в границах которой расположен земельный </w:t>
      </w:r>
      <w:r w:rsidR="00A10096">
        <w:t>участок, правообладатели</w:t>
      </w:r>
      <w:r w:rsidR="00637F63">
        <w:t xml:space="preserve"> земельных участков</w:t>
      </w:r>
      <w:r w:rsidR="00A45776">
        <w:t xml:space="preserve"> и</w:t>
      </w:r>
      <w:r w:rsidR="00637F63">
        <w:t xml:space="preserve"> объектов капитального строительства, расположенных на </w:t>
      </w:r>
      <w:r w:rsidR="00A45776">
        <w:t>указанной территории, а также лица, законные интересы которых могут быть нарушены в связи с реализацией проекта</w:t>
      </w:r>
      <w:r w:rsidR="00E458B4">
        <w:t>».</w:t>
      </w:r>
    </w:p>
    <w:p w:rsidR="00B7153C" w:rsidRDefault="0038745A" w:rsidP="005B647F">
      <w:pPr>
        <w:rPr>
          <w:rFonts w:eastAsia="Times New Roman"/>
          <w:szCs w:val="24"/>
          <w:lang w:eastAsia="ru-RU"/>
        </w:rPr>
      </w:pPr>
      <w:r w:rsidRPr="005B647F">
        <w:t xml:space="preserve">2. Данное решение подлежит официальному опубликованию </w:t>
      </w:r>
      <w:r w:rsidR="00B7153C" w:rsidRPr="00B7153C">
        <w:rPr>
          <w:rFonts w:eastAsia="Times New Roman"/>
          <w:szCs w:val="24"/>
          <w:lang w:eastAsia="ru-RU"/>
        </w:rPr>
        <w:t>в газете «Щербинские вести» и в бюллетене «Московский муниципаль</w:t>
      </w:r>
      <w:r w:rsidR="00B7153C">
        <w:rPr>
          <w:rFonts w:eastAsia="Times New Roman"/>
          <w:szCs w:val="24"/>
          <w:lang w:eastAsia="ru-RU"/>
        </w:rPr>
        <w:t>ный вестник», а также размещению</w:t>
      </w:r>
      <w:r w:rsidR="00B7153C" w:rsidRPr="00B7153C">
        <w:rPr>
          <w:rFonts w:eastAsia="Times New Roman"/>
          <w:szCs w:val="24"/>
          <w:lang w:eastAsia="ru-RU"/>
        </w:rPr>
        <w:t xml:space="preserve"> на официальном сайте Администрации городского округа Щербинка.</w:t>
      </w:r>
    </w:p>
    <w:p w:rsidR="00F00893" w:rsidRPr="005B647F" w:rsidRDefault="00050335" w:rsidP="005B647F">
      <w:r>
        <w:t>3</w:t>
      </w:r>
      <w:r w:rsidR="00F00893" w:rsidRPr="005B647F">
        <w:t>. Контроль над исполнением настоящего решения возложить на Главу городского округа Щербинка А.В. Цыганкова.</w:t>
      </w:r>
    </w:p>
    <w:p w:rsidR="00F00893" w:rsidRDefault="00F00893" w:rsidP="005B647F"/>
    <w:p w:rsidR="00091024" w:rsidRPr="005B647F" w:rsidRDefault="00091024" w:rsidP="005B647F"/>
    <w:p w:rsidR="00F00893" w:rsidRPr="005B647F" w:rsidRDefault="00F00893" w:rsidP="005B647F">
      <w:pPr>
        <w:rPr>
          <w:b/>
        </w:rPr>
      </w:pPr>
      <w:r w:rsidRPr="005B647F">
        <w:rPr>
          <w:b/>
        </w:rPr>
        <w:t>Глава городск</w:t>
      </w:r>
      <w:r w:rsidR="00B7153C">
        <w:rPr>
          <w:b/>
        </w:rPr>
        <w:t xml:space="preserve">ого округа Щербинка          </w:t>
      </w:r>
      <w:r w:rsidRPr="005B647F">
        <w:rPr>
          <w:b/>
        </w:rPr>
        <w:t xml:space="preserve">                                                А.В. Цыганков</w:t>
      </w:r>
    </w:p>
    <w:sectPr w:rsidR="00F00893" w:rsidRPr="005B647F" w:rsidSect="00E458B4">
      <w:headerReference w:type="default" r:id="rId8"/>
      <w:footerReference w:type="default" r:id="rId9"/>
      <w:footnotePr>
        <w:numRestart w:val="eachPage"/>
      </w:footnotePr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9C" w:rsidRDefault="006D5B9C" w:rsidP="00F00893">
      <w:r>
        <w:separator/>
      </w:r>
    </w:p>
  </w:endnote>
  <w:endnote w:type="continuationSeparator" w:id="0">
    <w:p w:rsidR="006D5B9C" w:rsidRDefault="006D5B9C" w:rsidP="00F0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0F" w:rsidRPr="00063C0F" w:rsidRDefault="00063C0F">
    <w:pPr>
      <w:pStyle w:val="a6"/>
      <w:jc w:val="right"/>
      <w:rPr>
        <w:sz w:val="20"/>
        <w:szCs w:val="20"/>
      </w:rPr>
    </w:pPr>
  </w:p>
  <w:p w:rsidR="00063C0F" w:rsidRDefault="00063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9C" w:rsidRDefault="006D5B9C" w:rsidP="00F00893">
      <w:r>
        <w:separator/>
      </w:r>
    </w:p>
  </w:footnote>
  <w:footnote w:type="continuationSeparator" w:id="0">
    <w:p w:rsidR="006D5B9C" w:rsidRDefault="006D5B9C" w:rsidP="00F0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659442"/>
      <w:docPartObj>
        <w:docPartGallery w:val="Page Numbers (Top of Page)"/>
        <w:docPartUnique/>
      </w:docPartObj>
    </w:sdtPr>
    <w:sdtEndPr/>
    <w:sdtContent>
      <w:p w:rsidR="00E458B4" w:rsidRDefault="00E458B4" w:rsidP="00E458B4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22">
          <w:rPr>
            <w:noProof/>
          </w:rPr>
          <w:t>2</w:t>
        </w:r>
        <w:r>
          <w:fldChar w:fldCharType="end"/>
        </w:r>
      </w:p>
    </w:sdtContent>
  </w:sdt>
  <w:p w:rsidR="00E458B4" w:rsidRDefault="00E458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E632D"/>
    <w:multiLevelType w:val="hybridMultilevel"/>
    <w:tmpl w:val="F4806920"/>
    <w:lvl w:ilvl="0" w:tplc="A066E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3"/>
    <w:rsid w:val="00001D56"/>
    <w:rsid w:val="00006111"/>
    <w:rsid w:val="00020BA3"/>
    <w:rsid w:val="0004515B"/>
    <w:rsid w:val="00050335"/>
    <w:rsid w:val="00056887"/>
    <w:rsid w:val="00063C0F"/>
    <w:rsid w:val="00087CF1"/>
    <w:rsid w:val="00091024"/>
    <w:rsid w:val="0009593F"/>
    <w:rsid w:val="000D63E5"/>
    <w:rsid w:val="000E5CE2"/>
    <w:rsid w:val="00110025"/>
    <w:rsid w:val="0012505C"/>
    <w:rsid w:val="00127712"/>
    <w:rsid w:val="00182D90"/>
    <w:rsid w:val="001A0FF9"/>
    <w:rsid w:val="001D5659"/>
    <w:rsid w:val="001D68CD"/>
    <w:rsid w:val="001E0802"/>
    <w:rsid w:val="0021206F"/>
    <w:rsid w:val="00222CFA"/>
    <w:rsid w:val="002555C6"/>
    <w:rsid w:val="00282F0B"/>
    <w:rsid w:val="002A4247"/>
    <w:rsid w:val="002A7A8F"/>
    <w:rsid w:val="002B1A3D"/>
    <w:rsid w:val="002D27FC"/>
    <w:rsid w:val="002F05CD"/>
    <w:rsid w:val="002F07FB"/>
    <w:rsid w:val="0030241A"/>
    <w:rsid w:val="00325A81"/>
    <w:rsid w:val="00371F8A"/>
    <w:rsid w:val="0038745A"/>
    <w:rsid w:val="00390D9A"/>
    <w:rsid w:val="003A317E"/>
    <w:rsid w:val="003A6C82"/>
    <w:rsid w:val="003C1F5B"/>
    <w:rsid w:val="003F45D5"/>
    <w:rsid w:val="00443EC1"/>
    <w:rsid w:val="00454604"/>
    <w:rsid w:val="004B41A5"/>
    <w:rsid w:val="004E2FE1"/>
    <w:rsid w:val="004F4A52"/>
    <w:rsid w:val="00515785"/>
    <w:rsid w:val="005710DF"/>
    <w:rsid w:val="0057365A"/>
    <w:rsid w:val="0058251B"/>
    <w:rsid w:val="005973CC"/>
    <w:rsid w:val="005A3A96"/>
    <w:rsid w:val="005A3C60"/>
    <w:rsid w:val="005A79F0"/>
    <w:rsid w:val="005B2761"/>
    <w:rsid w:val="005B647F"/>
    <w:rsid w:val="005B7F9C"/>
    <w:rsid w:val="005D30C3"/>
    <w:rsid w:val="005E4FB4"/>
    <w:rsid w:val="005E727C"/>
    <w:rsid w:val="005F6A5E"/>
    <w:rsid w:val="005F6FA8"/>
    <w:rsid w:val="00625FAB"/>
    <w:rsid w:val="00630BD2"/>
    <w:rsid w:val="00637717"/>
    <w:rsid w:val="00637F63"/>
    <w:rsid w:val="00643DD9"/>
    <w:rsid w:val="006462E1"/>
    <w:rsid w:val="00662A30"/>
    <w:rsid w:val="00694BA7"/>
    <w:rsid w:val="00695B36"/>
    <w:rsid w:val="006A0290"/>
    <w:rsid w:val="006A4F82"/>
    <w:rsid w:val="006B22C3"/>
    <w:rsid w:val="006B37B9"/>
    <w:rsid w:val="006C2AAB"/>
    <w:rsid w:val="006D0175"/>
    <w:rsid w:val="006D5B9C"/>
    <w:rsid w:val="007000E9"/>
    <w:rsid w:val="00713C55"/>
    <w:rsid w:val="00716EEC"/>
    <w:rsid w:val="00721F01"/>
    <w:rsid w:val="007546C3"/>
    <w:rsid w:val="0077197A"/>
    <w:rsid w:val="0077413C"/>
    <w:rsid w:val="00793C54"/>
    <w:rsid w:val="007A3DAD"/>
    <w:rsid w:val="007C238F"/>
    <w:rsid w:val="007C626B"/>
    <w:rsid w:val="007D131E"/>
    <w:rsid w:val="007D389E"/>
    <w:rsid w:val="007E1A9B"/>
    <w:rsid w:val="007E1D6D"/>
    <w:rsid w:val="00831CA9"/>
    <w:rsid w:val="00842F5F"/>
    <w:rsid w:val="0084407B"/>
    <w:rsid w:val="008539D7"/>
    <w:rsid w:val="00861439"/>
    <w:rsid w:val="0087116A"/>
    <w:rsid w:val="00871178"/>
    <w:rsid w:val="0089194D"/>
    <w:rsid w:val="008944A8"/>
    <w:rsid w:val="009003DF"/>
    <w:rsid w:val="00917871"/>
    <w:rsid w:val="009223E1"/>
    <w:rsid w:val="00931916"/>
    <w:rsid w:val="00965B21"/>
    <w:rsid w:val="00974522"/>
    <w:rsid w:val="0098503C"/>
    <w:rsid w:val="00985CD3"/>
    <w:rsid w:val="00986515"/>
    <w:rsid w:val="009D2542"/>
    <w:rsid w:val="009E610E"/>
    <w:rsid w:val="009F1639"/>
    <w:rsid w:val="009F5096"/>
    <w:rsid w:val="00A0568F"/>
    <w:rsid w:val="00A10096"/>
    <w:rsid w:val="00A204F2"/>
    <w:rsid w:val="00A2192F"/>
    <w:rsid w:val="00A25116"/>
    <w:rsid w:val="00A303C0"/>
    <w:rsid w:val="00A313AB"/>
    <w:rsid w:val="00A45776"/>
    <w:rsid w:val="00A57C9D"/>
    <w:rsid w:val="00A775F7"/>
    <w:rsid w:val="00A8139C"/>
    <w:rsid w:val="00AE5F21"/>
    <w:rsid w:val="00B170B4"/>
    <w:rsid w:val="00B227C0"/>
    <w:rsid w:val="00B32A09"/>
    <w:rsid w:val="00B5710A"/>
    <w:rsid w:val="00B65FBC"/>
    <w:rsid w:val="00B7153C"/>
    <w:rsid w:val="00B80D53"/>
    <w:rsid w:val="00B86B07"/>
    <w:rsid w:val="00B86FD9"/>
    <w:rsid w:val="00B91EEB"/>
    <w:rsid w:val="00B93682"/>
    <w:rsid w:val="00B93C99"/>
    <w:rsid w:val="00B951E7"/>
    <w:rsid w:val="00BB1BF5"/>
    <w:rsid w:val="00BB769B"/>
    <w:rsid w:val="00BD7BD1"/>
    <w:rsid w:val="00BF1950"/>
    <w:rsid w:val="00C07F22"/>
    <w:rsid w:val="00C216AD"/>
    <w:rsid w:val="00C278E5"/>
    <w:rsid w:val="00C34766"/>
    <w:rsid w:val="00C970E9"/>
    <w:rsid w:val="00CA775D"/>
    <w:rsid w:val="00CB03D3"/>
    <w:rsid w:val="00CB11F1"/>
    <w:rsid w:val="00CC0BE4"/>
    <w:rsid w:val="00CE5747"/>
    <w:rsid w:val="00CF73E5"/>
    <w:rsid w:val="00D01A43"/>
    <w:rsid w:val="00D05DE6"/>
    <w:rsid w:val="00D21103"/>
    <w:rsid w:val="00D32441"/>
    <w:rsid w:val="00D63AE5"/>
    <w:rsid w:val="00D67BD3"/>
    <w:rsid w:val="00D76217"/>
    <w:rsid w:val="00D8780A"/>
    <w:rsid w:val="00DB37D2"/>
    <w:rsid w:val="00DD7658"/>
    <w:rsid w:val="00DE4D58"/>
    <w:rsid w:val="00E01372"/>
    <w:rsid w:val="00E05C02"/>
    <w:rsid w:val="00E135CF"/>
    <w:rsid w:val="00E40A5A"/>
    <w:rsid w:val="00E458B4"/>
    <w:rsid w:val="00E54219"/>
    <w:rsid w:val="00E802B6"/>
    <w:rsid w:val="00EA5970"/>
    <w:rsid w:val="00EB6147"/>
    <w:rsid w:val="00EC740D"/>
    <w:rsid w:val="00F00893"/>
    <w:rsid w:val="00F04741"/>
    <w:rsid w:val="00F25050"/>
    <w:rsid w:val="00F26B0B"/>
    <w:rsid w:val="00F32747"/>
    <w:rsid w:val="00F56805"/>
    <w:rsid w:val="00F60ED7"/>
    <w:rsid w:val="00F8140E"/>
    <w:rsid w:val="00FA6359"/>
    <w:rsid w:val="00FD426A"/>
    <w:rsid w:val="00FE763C"/>
    <w:rsid w:val="00FF145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7EA8B-2765-46B9-9F04-12CFEFA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93"/>
    <w:pPr>
      <w:spacing w:after="0" w:line="240" w:lineRule="auto"/>
      <w:ind w:firstLine="709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089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3">
    <w:name w:val="Hyperlink"/>
    <w:basedOn w:val="a0"/>
    <w:unhideWhenUsed/>
    <w:rsid w:val="00F008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0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893"/>
    <w:rPr>
      <w:rFonts w:eastAsia="Calibri"/>
      <w:szCs w:val="22"/>
    </w:rPr>
  </w:style>
  <w:style w:type="paragraph" w:styleId="a6">
    <w:name w:val="footer"/>
    <w:basedOn w:val="a"/>
    <w:link w:val="a7"/>
    <w:uiPriority w:val="99"/>
    <w:unhideWhenUsed/>
    <w:rsid w:val="00F00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893"/>
    <w:rPr>
      <w:rFonts w:eastAsia="Calibri"/>
      <w:szCs w:val="22"/>
    </w:rPr>
  </w:style>
  <w:style w:type="table" w:styleId="a8">
    <w:name w:val="Table Grid"/>
    <w:basedOn w:val="a1"/>
    <w:uiPriority w:val="59"/>
    <w:rsid w:val="00694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94BA7"/>
    <w:pPr>
      <w:ind w:firstLine="0"/>
      <w:jc w:val="left"/>
    </w:pPr>
    <w:rPr>
      <w:rFonts w:eastAsia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4BA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94BA7"/>
    <w:rPr>
      <w:vertAlign w:val="superscript"/>
    </w:rPr>
  </w:style>
  <w:style w:type="paragraph" w:customStyle="1" w:styleId="ConsPlusNonformat">
    <w:name w:val="ConsPlusNonformat"/>
    <w:uiPriority w:val="99"/>
    <w:rsid w:val="00A25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2F5F"/>
    <w:pPr>
      <w:ind w:left="720"/>
      <w:contextualSpacing/>
    </w:pPr>
  </w:style>
  <w:style w:type="paragraph" w:customStyle="1" w:styleId="ConsPlusNormal">
    <w:name w:val="ConsPlusNormal"/>
    <w:rsid w:val="00CE5747"/>
    <w:pPr>
      <w:autoSpaceDE w:val="0"/>
      <w:autoSpaceDN w:val="0"/>
      <w:adjustRightInd w:val="0"/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45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8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5787-955E-4ADF-B40D-4FD9442E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Виктория</cp:lastModifiedBy>
  <cp:revision>7</cp:revision>
  <cp:lastPrinted>2015-11-19T10:18:00Z</cp:lastPrinted>
  <dcterms:created xsi:type="dcterms:W3CDTF">2015-11-19T10:07:00Z</dcterms:created>
  <dcterms:modified xsi:type="dcterms:W3CDTF">2015-11-20T12:29:00Z</dcterms:modified>
</cp:coreProperties>
</file>