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93" w:rsidRPr="00B7153C" w:rsidRDefault="00F00893" w:rsidP="005B647F">
      <w:pPr>
        <w:pStyle w:val="ConsPlusTitle"/>
        <w:widowControl/>
        <w:jc w:val="center"/>
        <w:outlineLvl w:val="0"/>
        <w:rPr>
          <w:sz w:val="32"/>
          <w:szCs w:val="32"/>
        </w:rPr>
      </w:pPr>
      <w:r w:rsidRPr="00B7153C">
        <w:rPr>
          <w:sz w:val="32"/>
          <w:szCs w:val="32"/>
        </w:rPr>
        <w:t xml:space="preserve">СОВЕТ ДЕПУТАТОВ ГОРОДСКОГО </w:t>
      </w:r>
      <w:r w:rsidR="00B7153C" w:rsidRPr="00B7153C">
        <w:rPr>
          <w:sz w:val="32"/>
          <w:szCs w:val="32"/>
        </w:rPr>
        <w:t>ОКРУГА ЩЕРБИНКА</w:t>
      </w:r>
    </w:p>
    <w:p w:rsidR="00F00893" w:rsidRPr="005B647F" w:rsidRDefault="00F00893" w:rsidP="005B647F">
      <w:pPr>
        <w:pStyle w:val="ConsPlusTitle"/>
        <w:widowControl/>
        <w:jc w:val="center"/>
        <w:outlineLvl w:val="0"/>
        <w:rPr>
          <w:sz w:val="28"/>
          <w:szCs w:val="28"/>
        </w:rPr>
      </w:pPr>
      <w:r w:rsidRPr="005B647F">
        <w:rPr>
          <w:sz w:val="28"/>
          <w:szCs w:val="28"/>
        </w:rPr>
        <w:t>В ГОРОДЕ МОСКВЕ</w:t>
      </w:r>
    </w:p>
    <w:p w:rsidR="00F00893" w:rsidRPr="005B647F" w:rsidRDefault="00F00893" w:rsidP="005B647F">
      <w:pPr>
        <w:pStyle w:val="ConsPlusTitle"/>
        <w:widowControl/>
        <w:jc w:val="center"/>
        <w:outlineLvl w:val="0"/>
        <w:rPr>
          <w:b w:val="0"/>
          <w:sz w:val="28"/>
          <w:szCs w:val="28"/>
        </w:rPr>
      </w:pPr>
      <w:r w:rsidRPr="005B647F">
        <w:rPr>
          <w:b w:val="0"/>
          <w:sz w:val="28"/>
          <w:szCs w:val="28"/>
        </w:rPr>
        <w:t>РОССИЙСКАЯ ФЕДЕРАЦИЯ</w:t>
      </w:r>
    </w:p>
    <w:p w:rsidR="00F00893" w:rsidRPr="005B647F" w:rsidRDefault="00F00893" w:rsidP="005B647F">
      <w:pPr>
        <w:pStyle w:val="ConsPlusTitle"/>
        <w:widowControl/>
      </w:pPr>
    </w:p>
    <w:p w:rsidR="00F00893" w:rsidRDefault="00F00893" w:rsidP="005B647F">
      <w:pPr>
        <w:pStyle w:val="ConsPlusTitle"/>
        <w:widowControl/>
        <w:jc w:val="center"/>
        <w:rPr>
          <w:sz w:val="28"/>
          <w:szCs w:val="28"/>
        </w:rPr>
      </w:pPr>
      <w:r w:rsidRPr="005B647F">
        <w:rPr>
          <w:sz w:val="28"/>
          <w:szCs w:val="28"/>
        </w:rPr>
        <w:t>РЕШЕНИЕ</w:t>
      </w:r>
    </w:p>
    <w:p w:rsidR="00B7153C" w:rsidRPr="005B647F" w:rsidRDefault="00B7153C" w:rsidP="00B7153C">
      <w:pPr>
        <w:pStyle w:val="ConsPlusTitle"/>
        <w:widowControl/>
        <w:jc w:val="center"/>
        <w:rPr>
          <w:sz w:val="28"/>
          <w:szCs w:val="28"/>
        </w:rPr>
      </w:pPr>
    </w:p>
    <w:p w:rsidR="00F00893" w:rsidRPr="00B7153C" w:rsidRDefault="00091024" w:rsidP="00B7153C">
      <w:pPr>
        <w:pStyle w:val="ConsPlusTitle"/>
        <w:widowControl/>
        <w:ind w:firstLine="709"/>
        <w:rPr>
          <w:sz w:val="28"/>
          <w:szCs w:val="28"/>
        </w:rPr>
      </w:pPr>
      <w:r>
        <w:rPr>
          <w:sz w:val="28"/>
          <w:szCs w:val="28"/>
        </w:rPr>
        <w:t>от 25 мая</w:t>
      </w:r>
      <w:r w:rsidR="00B7153C">
        <w:rPr>
          <w:sz w:val="28"/>
          <w:szCs w:val="28"/>
        </w:rPr>
        <w:t xml:space="preserve"> 2015 года</w:t>
      </w:r>
      <w:r w:rsidR="00F00893" w:rsidRPr="00B7153C">
        <w:rPr>
          <w:sz w:val="28"/>
          <w:szCs w:val="28"/>
        </w:rPr>
        <w:t xml:space="preserve">                        </w:t>
      </w:r>
      <w:r>
        <w:rPr>
          <w:sz w:val="28"/>
          <w:szCs w:val="28"/>
        </w:rPr>
        <w:t xml:space="preserve">                                           № 288/30</w:t>
      </w:r>
    </w:p>
    <w:p w:rsidR="00F00893" w:rsidRPr="005B647F" w:rsidRDefault="00F00893" w:rsidP="005B647F">
      <w:pPr>
        <w:pStyle w:val="ConsPlusTitle"/>
        <w:widowControl/>
      </w:pPr>
    </w:p>
    <w:p w:rsidR="00F00893" w:rsidRPr="005B647F" w:rsidRDefault="00F00893" w:rsidP="00B7153C">
      <w:pPr>
        <w:pStyle w:val="ConsPlusTitle"/>
        <w:widowControl/>
        <w:ind w:right="3969"/>
        <w:jc w:val="both"/>
        <w:rPr>
          <w:b w:val="0"/>
          <w:i/>
        </w:rPr>
      </w:pPr>
      <w:r w:rsidRPr="005B647F">
        <w:rPr>
          <w:b w:val="0"/>
          <w:i/>
        </w:rPr>
        <w:t>О порядке организации и проведения публичных слушаний на территории городского округа Щербинка</w:t>
      </w:r>
    </w:p>
    <w:p w:rsidR="00F00893" w:rsidRPr="005B647F" w:rsidRDefault="00F00893" w:rsidP="005B647F">
      <w:pPr>
        <w:pStyle w:val="ConsPlusTitle"/>
        <w:widowControl/>
        <w:ind w:right="5812"/>
        <w:jc w:val="both"/>
        <w:rPr>
          <w:b w:val="0"/>
          <w:i/>
        </w:rPr>
      </w:pPr>
    </w:p>
    <w:p w:rsidR="00F00893" w:rsidRPr="005B647F" w:rsidRDefault="00F60ED7" w:rsidP="005B647F">
      <w:pPr>
        <w:pStyle w:val="ConsPlusTitle"/>
        <w:widowControl/>
        <w:ind w:firstLine="709"/>
        <w:jc w:val="both"/>
        <w:rPr>
          <w:b w:val="0"/>
        </w:rPr>
      </w:pPr>
      <w:r w:rsidRPr="005B647F">
        <w:rPr>
          <w:b w:val="0"/>
        </w:rPr>
        <w:t>В соответствии со статьями</w:t>
      </w:r>
      <w:r w:rsidR="00F00893" w:rsidRPr="005B647F">
        <w:rPr>
          <w:b w:val="0"/>
        </w:rPr>
        <w:t xml:space="preserve"> </w:t>
      </w:r>
      <w:r w:rsidR="00D8780A" w:rsidRPr="005B647F">
        <w:rPr>
          <w:b w:val="0"/>
        </w:rPr>
        <w:t xml:space="preserve">13, </w:t>
      </w:r>
      <w:r w:rsidR="00F00893" w:rsidRPr="005B647F">
        <w:rPr>
          <w:b w:val="0"/>
        </w:rPr>
        <w:t>28</w:t>
      </w:r>
      <w:r w:rsidRPr="005B647F">
        <w:rPr>
          <w:b w:val="0"/>
        </w:rPr>
        <w:t>, 44</w:t>
      </w:r>
      <w:r w:rsidR="00F00893" w:rsidRPr="005B647F">
        <w:rPr>
          <w:b w:val="0"/>
        </w:rPr>
        <w:t xml:space="preserve"> Федерального закона от 6 октября 2003 года № 131-ФЗ «Об общих принципах организации местного самоуправления в Российской Федерации», </w:t>
      </w:r>
      <w:r w:rsidR="00A204F2" w:rsidRPr="005B647F">
        <w:rPr>
          <w:b w:val="0"/>
        </w:rPr>
        <w:t xml:space="preserve">статьями </w:t>
      </w:r>
      <w:r w:rsidR="0077413C" w:rsidRPr="005B647F">
        <w:rPr>
          <w:b w:val="0"/>
        </w:rPr>
        <w:t xml:space="preserve">28, </w:t>
      </w:r>
      <w:r w:rsidR="00A204F2" w:rsidRPr="005B647F">
        <w:rPr>
          <w:b w:val="0"/>
        </w:rPr>
        <w:t>31,</w:t>
      </w:r>
      <w:r w:rsidR="00F00893" w:rsidRPr="005B647F">
        <w:rPr>
          <w:b w:val="0"/>
        </w:rPr>
        <w:t xml:space="preserve"> 46 Градостроительного кодекса Российской Федерации, статьями 6, 8, 8.1. Закона города Москвы от 06.11.2002 № 56 «Об организации местного самоуправления в городе Москве», частью 10 статьи 78 Градостроительного кодекса города Москвы, статьей 45 Устава городского округа Щербинка, руководствуясь Уставом городского округа Щербинка,</w:t>
      </w:r>
    </w:p>
    <w:p w:rsidR="00F00893" w:rsidRPr="005B647F" w:rsidRDefault="00F00893" w:rsidP="005B647F">
      <w:pPr>
        <w:pStyle w:val="ConsPlusTitle"/>
        <w:widowControl/>
        <w:ind w:firstLine="709"/>
        <w:jc w:val="both"/>
        <w:rPr>
          <w:b w:val="0"/>
        </w:rPr>
      </w:pPr>
    </w:p>
    <w:p w:rsidR="00F00893" w:rsidRPr="00B7153C" w:rsidRDefault="00F00893" w:rsidP="005B647F">
      <w:pPr>
        <w:autoSpaceDE w:val="0"/>
        <w:autoSpaceDN w:val="0"/>
        <w:adjustRightInd w:val="0"/>
        <w:jc w:val="center"/>
        <w:rPr>
          <w:b/>
          <w:sz w:val="28"/>
          <w:szCs w:val="28"/>
        </w:rPr>
      </w:pPr>
      <w:r w:rsidRPr="00B7153C">
        <w:rPr>
          <w:b/>
          <w:sz w:val="28"/>
          <w:szCs w:val="28"/>
        </w:rPr>
        <w:t xml:space="preserve"> СОВЕТ ДЕПУТАТОВ ГОРОДСКОГО ОКРУГА ЩЕРБИНКА</w:t>
      </w:r>
    </w:p>
    <w:p w:rsidR="00F00893" w:rsidRPr="005B647F" w:rsidRDefault="00F00893" w:rsidP="005B647F">
      <w:pPr>
        <w:autoSpaceDE w:val="0"/>
        <w:autoSpaceDN w:val="0"/>
        <w:adjustRightInd w:val="0"/>
        <w:jc w:val="center"/>
        <w:rPr>
          <w:b/>
          <w:szCs w:val="24"/>
        </w:rPr>
      </w:pPr>
    </w:p>
    <w:p w:rsidR="00F00893" w:rsidRPr="00B7153C" w:rsidRDefault="00F00893" w:rsidP="005B647F">
      <w:pPr>
        <w:autoSpaceDE w:val="0"/>
        <w:autoSpaceDN w:val="0"/>
        <w:adjustRightInd w:val="0"/>
        <w:jc w:val="center"/>
        <w:rPr>
          <w:b/>
          <w:sz w:val="28"/>
          <w:szCs w:val="28"/>
        </w:rPr>
      </w:pPr>
      <w:r w:rsidRPr="00B7153C">
        <w:rPr>
          <w:b/>
          <w:sz w:val="28"/>
          <w:szCs w:val="28"/>
        </w:rPr>
        <w:t>Р</w:t>
      </w:r>
      <w:r w:rsidR="00B7153C">
        <w:rPr>
          <w:b/>
          <w:sz w:val="28"/>
          <w:szCs w:val="28"/>
        </w:rPr>
        <w:t xml:space="preserve"> </w:t>
      </w:r>
      <w:r w:rsidRPr="00B7153C">
        <w:rPr>
          <w:b/>
          <w:sz w:val="28"/>
          <w:szCs w:val="28"/>
        </w:rPr>
        <w:t>Е</w:t>
      </w:r>
      <w:r w:rsidR="00B7153C">
        <w:rPr>
          <w:b/>
          <w:sz w:val="28"/>
          <w:szCs w:val="28"/>
        </w:rPr>
        <w:t xml:space="preserve"> </w:t>
      </w:r>
      <w:r w:rsidRPr="00B7153C">
        <w:rPr>
          <w:b/>
          <w:sz w:val="28"/>
          <w:szCs w:val="28"/>
        </w:rPr>
        <w:t>Ш</w:t>
      </w:r>
      <w:r w:rsidR="00B7153C">
        <w:rPr>
          <w:b/>
          <w:sz w:val="28"/>
          <w:szCs w:val="28"/>
        </w:rPr>
        <w:t xml:space="preserve"> </w:t>
      </w:r>
      <w:r w:rsidRPr="00B7153C">
        <w:rPr>
          <w:b/>
          <w:sz w:val="28"/>
          <w:szCs w:val="28"/>
        </w:rPr>
        <w:t>И</w:t>
      </w:r>
      <w:r w:rsidR="00B7153C">
        <w:rPr>
          <w:b/>
          <w:sz w:val="28"/>
          <w:szCs w:val="28"/>
        </w:rPr>
        <w:t xml:space="preserve"> </w:t>
      </w:r>
      <w:r w:rsidRPr="00B7153C">
        <w:rPr>
          <w:b/>
          <w:sz w:val="28"/>
          <w:szCs w:val="28"/>
        </w:rPr>
        <w:t>Л:</w:t>
      </w:r>
    </w:p>
    <w:p w:rsidR="007E1A9B" w:rsidRPr="005B647F" w:rsidRDefault="007E1A9B" w:rsidP="005B647F">
      <w:pPr>
        <w:autoSpaceDE w:val="0"/>
        <w:autoSpaceDN w:val="0"/>
        <w:adjustRightInd w:val="0"/>
        <w:jc w:val="center"/>
        <w:rPr>
          <w:b/>
          <w:szCs w:val="24"/>
        </w:rPr>
      </w:pPr>
    </w:p>
    <w:p w:rsidR="00F00893" w:rsidRPr="005B647F" w:rsidRDefault="00F00893" w:rsidP="005B647F">
      <w:pPr>
        <w:autoSpaceDE w:val="0"/>
        <w:autoSpaceDN w:val="0"/>
        <w:adjustRightInd w:val="0"/>
      </w:pPr>
      <w:r w:rsidRPr="005B647F">
        <w:rPr>
          <w:szCs w:val="24"/>
        </w:rPr>
        <w:t xml:space="preserve">1. Утвердить прилагаемое Положение о порядке организации и проведения публичных слушаний на территории городского округа Щербинка. </w:t>
      </w:r>
    </w:p>
    <w:p w:rsidR="00B7153C" w:rsidRDefault="0038745A" w:rsidP="005B647F">
      <w:pPr>
        <w:rPr>
          <w:rFonts w:eastAsia="Times New Roman"/>
          <w:szCs w:val="24"/>
          <w:lang w:eastAsia="ru-RU"/>
        </w:rPr>
      </w:pPr>
      <w:r w:rsidRPr="005B647F">
        <w:t xml:space="preserve">2. Данное решение подлежит официальному опубликованию </w:t>
      </w:r>
      <w:r w:rsidR="00B7153C" w:rsidRPr="00B7153C">
        <w:rPr>
          <w:rFonts w:eastAsia="Times New Roman"/>
          <w:szCs w:val="24"/>
          <w:lang w:eastAsia="ru-RU"/>
        </w:rPr>
        <w:t>в газете «Щербинские вести» и в бюллетене «Московский муниципаль</w:t>
      </w:r>
      <w:r w:rsidR="00B7153C">
        <w:rPr>
          <w:rFonts w:eastAsia="Times New Roman"/>
          <w:szCs w:val="24"/>
          <w:lang w:eastAsia="ru-RU"/>
        </w:rPr>
        <w:t>ный вестник», а также размещению</w:t>
      </w:r>
      <w:r w:rsidR="00B7153C" w:rsidRPr="00B7153C">
        <w:rPr>
          <w:rFonts w:eastAsia="Times New Roman"/>
          <w:szCs w:val="24"/>
          <w:lang w:eastAsia="ru-RU"/>
        </w:rPr>
        <w:t xml:space="preserve"> на официальном сайте Администрации городского округа Щербинка.</w:t>
      </w:r>
    </w:p>
    <w:p w:rsidR="000D63E5" w:rsidRPr="005B647F" w:rsidRDefault="000D63E5" w:rsidP="005B647F">
      <w:r w:rsidRPr="005B647F">
        <w:t xml:space="preserve">3. Действие решения Совета депутатов городского округа Щербинка от 23.10.2014 № 162/20 «Об утверждении Положения «О порядке организации и проведения публичных слушаний по вопросам в сфере градостроительной деятельности», решения Совета депутатов городского округа Щербинка от 23.10.2014 № 163/20 «Об утверждении Положения «О порядке организации и проведения публичных слушаний по вопросам, не связанным с осуществлением градостроительной деятельности» распространяется на правоотношения, возникшие </w:t>
      </w:r>
      <w:r w:rsidRPr="005B647F">
        <w:rPr>
          <w:rFonts w:eastAsiaTheme="minorHAnsi"/>
          <w:szCs w:val="24"/>
        </w:rPr>
        <w:t>в связи с проведением публичных слушаний, назначенных до вступления в силу настоящего решения.</w:t>
      </w:r>
    </w:p>
    <w:p w:rsidR="00F00893" w:rsidRPr="005B647F" w:rsidRDefault="000D63E5" w:rsidP="005B647F">
      <w:r w:rsidRPr="005B647F">
        <w:t>4</w:t>
      </w:r>
      <w:r w:rsidR="00F00893" w:rsidRPr="005B647F">
        <w:t>. Признать утратившими силу:</w:t>
      </w:r>
    </w:p>
    <w:p w:rsidR="00F00893" w:rsidRPr="005B647F" w:rsidRDefault="00F00893" w:rsidP="005B647F">
      <w:r w:rsidRPr="005B647F">
        <w:t>-  решение Совета депутатов городского округа Щербинка от 23.10.2014 № 162/20 «Об утверждении Положения «О порядке организации и проведения публичных слушаний по вопросам в сфере градостроительной деятельности»;</w:t>
      </w:r>
    </w:p>
    <w:p w:rsidR="00FA6359" w:rsidRPr="005B647F" w:rsidRDefault="00F00893" w:rsidP="005B647F">
      <w:r w:rsidRPr="005B647F">
        <w:t>- решение Совета депутатов городского округа Щербинка от 23.10.2014 № 163/20 «Об утверждении Положения «О порядке организации и проведения публичных слушаний по вопросам, не связанным</w:t>
      </w:r>
      <w:r w:rsidR="0077197A" w:rsidRPr="005B647F">
        <w:t xml:space="preserve"> с осуществлением </w:t>
      </w:r>
      <w:r w:rsidRPr="005B647F">
        <w:t>градостроительной деятельности»</w:t>
      </w:r>
      <w:r w:rsidR="0077197A" w:rsidRPr="005B647F">
        <w:t>.</w:t>
      </w:r>
      <w:r w:rsidR="000D63E5" w:rsidRPr="005B647F">
        <w:tab/>
      </w:r>
    </w:p>
    <w:p w:rsidR="00F00893" w:rsidRPr="005B647F" w:rsidRDefault="00FA6359" w:rsidP="005B647F">
      <w:r w:rsidRPr="005B647F">
        <w:t>5</w:t>
      </w:r>
      <w:r w:rsidR="00F00893" w:rsidRPr="005B647F">
        <w:t>. Контроль над исполнением настоящего решения возложить на Главу городского округа Щербинка А.В. Цыганкова.</w:t>
      </w:r>
    </w:p>
    <w:p w:rsidR="00F00893" w:rsidRDefault="00F00893" w:rsidP="005B647F"/>
    <w:p w:rsidR="00091024" w:rsidRPr="005B647F" w:rsidRDefault="00091024" w:rsidP="005B647F"/>
    <w:p w:rsidR="00F00893" w:rsidRPr="005B647F" w:rsidRDefault="00F00893" w:rsidP="005B647F">
      <w:pPr>
        <w:rPr>
          <w:b/>
        </w:rPr>
      </w:pPr>
      <w:r w:rsidRPr="005B647F">
        <w:rPr>
          <w:b/>
        </w:rPr>
        <w:t>Глава городск</w:t>
      </w:r>
      <w:r w:rsidR="00B7153C">
        <w:rPr>
          <w:b/>
        </w:rPr>
        <w:t xml:space="preserve">ого округа Щербинка          </w:t>
      </w:r>
      <w:r w:rsidRPr="005B647F">
        <w:rPr>
          <w:b/>
        </w:rPr>
        <w:t xml:space="preserve">                                                А.В. Цыганков</w:t>
      </w:r>
    </w:p>
    <w:p w:rsidR="00F00893" w:rsidRPr="005B647F" w:rsidRDefault="00F00893" w:rsidP="005B647F">
      <w:pPr>
        <w:pStyle w:val="ConsPlusTitle"/>
        <w:widowControl/>
        <w:ind w:firstLine="709"/>
        <w:jc w:val="both"/>
        <w:rPr>
          <w:b w:val="0"/>
        </w:rPr>
      </w:pPr>
    </w:p>
    <w:p w:rsidR="007C238F" w:rsidRDefault="007C238F" w:rsidP="00A8139C">
      <w:pPr>
        <w:autoSpaceDE w:val="0"/>
        <w:autoSpaceDN w:val="0"/>
        <w:adjustRightInd w:val="0"/>
        <w:ind w:firstLine="0"/>
      </w:pPr>
    </w:p>
    <w:p w:rsidR="00282F0B" w:rsidRDefault="00282F0B" w:rsidP="005B647F">
      <w:pPr>
        <w:autoSpaceDE w:val="0"/>
        <w:autoSpaceDN w:val="0"/>
        <w:adjustRightInd w:val="0"/>
        <w:ind w:left="5356"/>
        <w:jc w:val="center"/>
        <w:rPr>
          <w:color w:val="000000"/>
          <w:sz w:val="22"/>
        </w:rPr>
      </w:pPr>
    </w:p>
    <w:p w:rsidR="00282F0B" w:rsidRDefault="00282F0B" w:rsidP="005B647F">
      <w:pPr>
        <w:autoSpaceDE w:val="0"/>
        <w:autoSpaceDN w:val="0"/>
        <w:adjustRightInd w:val="0"/>
        <w:ind w:left="5356"/>
        <w:jc w:val="center"/>
        <w:rPr>
          <w:color w:val="000000"/>
          <w:sz w:val="22"/>
        </w:rPr>
      </w:pPr>
    </w:p>
    <w:p w:rsidR="00282F0B" w:rsidRDefault="00282F0B" w:rsidP="005B647F">
      <w:pPr>
        <w:autoSpaceDE w:val="0"/>
        <w:autoSpaceDN w:val="0"/>
        <w:adjustRightInd w:val="0"/>
        <w:ind w:left="5356"/>
        <w:jc w:val="center"/>
        <w:rPr>
          <w:color w:val="000000"/>
          <w:sz w:val="22"/>
        </w:rPr>
      </w:pPr>
    </w:p>
    <w:p w:rsidR="00063C0F" w:rsidRPr="00063C0F" w:rsidRDefault="00F00893" w:rsidP="00063C0F">
      <w:pPr>
        <w:autoSpaceDE w:val="0"/>
        <w:autoSpaceDN w:val="0"/>
        <w:adjustRightInd w:val="0"/>
        <w:ind w:left="6663" w:firstLine="31"/>
        <w:rPr>
          <w:color w:val="000000"/>
          <w:szCs w:val="24"/>
        </w:rPr>
      </w:pPr>
      <w:r w:rsidRPr="00063C0F">
        <w:rPr>
          <w:color w:val="000000"/>
          <w:szCs w:val="24"/>
        </w:rPr>
        <w:lastRenderedPageBreak/>
        <w:t xml:space="preserve">Приложение </w:t>
      </w:r>
    </w:p>
    <w:p w:rsidR="00F00893" w:rsidRPr="00063C0F" w:rsidRDefault="00F00893" w:rsidP="00063C0F">
      <w:pPr>
        <w:autoSpaceDE w:val="0"/>
        <w:autoSpaceDN w:val="0"/>
        <w:adjustRightInd w:val="0"/>
        <w:ind w:left="6663" w:firstLine="31"/>
        <w:rPr>
          <w:color w:val="000000"/>
          <w:szCs w:val="24"/>
        </w:rPr>
      </w:pPr>
      <w:r w:rsidRPr="00063C0F">
        <w:rPr>
          <w:color w:val="000000"/>
          <w:szCs w:val="24"/>
        </w:rPr>
        <w:t>к решению Совета депутатов</w:t>
      </w:r>
    </w:p>
    <w:p w:rsidR="00F00893" w:rsidRPr="00063C0F" w:rsidRDefault="00F00893" w:rsidP="00063C0F">
      <w:pPr>
        <w:autoSpaceDE w:val="0"/>
        <w:autoSpaceDN w:val="0"/>
        <w:adjustRightInd w:val="0"/>
        <w:ind w:left="6663" w:firstLine="31"/>
        <w:rPr>
          <w:color w:val="000000"/>
          <w:szCs w:val="24"/>
        </w:rPr>
      </w:pPr>
      <w:r w:rsidRPr="00063C0F">
        <w:rPr>
          <w:color w:val="000000"/>
          <w:szCs w:val="24"/>
        </w:rPr>
        <w:t>городского округа Щербинка</w:t>
      </w:r>
    </w:p>
    <w:p w:rsidR="00F00893" w:rsidRPr="00063C0F" w:rsidRDefault="00063C0F" w:rsidP="00063C0F">
      <w:pPr>
        <w:autoSpaceDE w:val="0"/>
        <w:autoSpaceDN w:val="0"/>
        <w:adjustRightInd w:val="0"/>
        <w:ind w:left="6663" w:firstLine="31"/>
        <w:rPr>
          <w:color w:val="000000"/>
          <w:szCs w:val="24"/>
        </w:rPr>
      </w:pPr>
      <w:r w:rsidRPr="00063C0F">
        <w:rPr>
          <w:color w:val="000000"/>
          <w:szCs w:val="24"/>
        </w:rPr>
        <w:t xml:space="preserve">от </w:t>
      </w:r>
      <w:r w:rsidR="00091024">
        <w:rPr>
          <w:color w:val="000000"/>
          <w:szCs w:val="24"/>
        </w:rPr>
        <w:t>25 мая 2015 года № 288/30</w:t>
      </w:r>
    </w:p>
    <w:p w:rsidR="00F00893" w:rsidRPr="005B647F" w:rsidRDefault="00F00893" w:rsidP="005B647F">
      <w:pPr>
        <w:ind w:left="5670" w:firstLine="0"/>
      </w:pPr>
    </w:p>
    <w:p w:rsidR="00F00893" w:rsidRPr="005B647F" w:rsidRDefault="00F00893" w:rsidP="005B647F">
      <w:pPr>
        <w:ind w:firstLine="0"/>
        <w:jc w:val="center"/>
        <w:rPr>
          <w:b/>
        </w:rPr>
      </w:pPr>
      <w:r w:rsidRPr="005B647F">
        <w:rPr>
          <w:b/>
        </w:rPr>
        <w:t>ПОЛОЖЕНИЕ</w:t>
      </w:r>
    </w:p>
    <w:p w:rsidR="00F00893" w:rsidRPr="005B647F" w:rsidRDefault="00F00893" w:rsidP="005B647F">
      <w:pPr>
        <w:ind w:firstLine="0"/>
        <w:jc w:val="center"/>
        <w:rPr>
          <w:b/>
        </w:rPr>
      </w:pPr>
      <w:r w:rsidRPr="005B647F">
        <w:rPr>
          <w:b/>
        </w:rPr>
        <w:t xml:space="preserve">О ПОРЯДКЕ ОРГАНИЗАЦИИ И ПРОВЕДЕНИЯ ПУБЛИЧНЫХ </w:t>
      </w:r>
    </w:p>
    <w:p w:rsidR="00F00893" w:rsidRPr="005B647F" w:rsidRDefault="00F00893" w:rsidP="005B647F">
      <w:pPr>
        <w:ind w:firstLine="0"/>
        <w:jc w:val="center"/>
        <w:rPr>
          <w:b/>
        </w:rPr>
      </w:pPr>
      <w:r w:rsidRPr="005B647F">
        <w:rPr>
          <w:b/>
        </w:rPr>
        <w:t>СЛУШАНИЙ НА ТЕРРИТОРИИ ГОРОДСКОГО ОКРУГА ЩЕРБИНКА</w:t>
      </w:r>
    </w:p>
    <w:p w:rsidR="0077197A" w:rsidRPr="00A8139C" w:rsidRDefault="0077197A" w:rsidP="005B647F">
      <w:pPr>
        <w:ind w:firstLine="0"/>
        <w:jc w:val="center"/>
        <w:rPr>
          <w:b/>
          <w:sz w:val="16"/>
          <w:szCs w:val="16"/>
        </w:rPr>
      </w:pPr>
    </w:p>
    <w:p w:rsidR="0077197A" w:rsidRPr="005B647F" w:rsidRDefault="0077197A" w:rsidP="005B647F">
      <w:pPr>
        <w:ind w:firstLine="0"/>
        <w:jc w:val="center"/>
        <w:rPr>
          <w:b/>
        </w:rPr>
      </w:pPr>
      <w:r w:rsidRPr="005B647F">
        <w:rPr>
          <w:b/>
        </w:rPr>
        <w:t>1. Общие положения</w:t>
      </w:r>
    </w:p>
    <w:p w:rsidR="0077197A" w:rsidRPr="00A8139C" w:rsidRDefault="0077197A" w:rsidP="005B647F">
      <w:pPr>
        <w:ind w:firstLine="0"/>
        <w:jc w:val="center"/>
        <w:rPr>
          <w:b/>
          <w:sz w:val="16"/>
          <w:szCs w:val="16"/>
        </w:rPr>
      </w:pPr>
    </w:p>
    <w:p w:rsidR="0077197A" w:rsidRPr="005B647F" w:rsidRDefault="0077197A" w:rsidP="005B647F">
      <w:pPr>
        <w:widowControl w:val="0"/>
        <w:autoSpaceDE w:val="0"/>
        <w:autoSpaceDN w:val="0"/>
        <w:adjustRightInd w:val="0"/>
        <w:ind w:firstLine="540"/>
      </w:pPr>
      <w:r w:rsidRPr="005B647F">
        <w:t>1.</w:t>
      </w:r>
      <w:r w:rsidR="00B93682" w:rsidRPr="005B647F">
        <w:t>1.</w:t>
      </w:r>
      <w:r w:rsidRPr="005B647F">
        <w:t xml:space="preserve"> Настоящее Положение регулирует вопросы организации и проведения публичных слушаний на территории городского округа Щербинка в городе Москве (далее – гор</w:t>
      </w:r>
      <w:r w:rsidR="007C238F">
        <w:t>одской округ)</w:t>
      </w:r>
      <w:r w:rsidRPr="005B647F">
        <w:t xml:space="preserve"> для обсуждения проектов муниципальных правовых актов по вопросам местного значения (далее - проекты правовых актов).</w:t>
      </w:r>
    </w:p>
    <w:p w:rsidR="0077197A" w:rsidRPr="005B647F" w:rsidRDefault="00B93682" w:rsidP="005B647F">
      <w:pPr>
        <w:widowControl w:val="0"/>
        <w:autoSpaceDE w:val="0"/>
        <w:autoSpaceDN w:val="0"/>
        <w:adjustRightInd w:val="0"/>
        <w:ind w:firstLine="540"/>
      </w:pPr>
      <w:r w:rsidRPr="005B647F">
        <w:t>1.</w:t>
      </w:r>
      <w:r w:rsidR="007C238F">
        <w:t xml:space="preserve">2. Участие </w:t>
      </w:r>
      <w:r w:rsidR="0077197A" w:rsidRPr="005B647F">
        <w:t>в публичных слушаниях является свободным и добровольным.</w:t>
      </w:r>
    </w:p>
    <w:p w:rsidR="0077197A" w:rsidRPr="005B647F" w:rsidRDefault="00B93682" w:rsidP="005B647F">
      <w:pPr>
        <w:widowControl w:val="0"/>
        <w:autoSpaceDE w:val="0"/>
        <w:autoSpaceDN w:val="0"/>
        <w:adjustRightInd w:val="0"/>
        <w:ind w:firstLine="540"/>
      </w:pPr>
      <w:r w:rsidRPr="005B647F">
        <w:t>1.</w:t>
      </w:r>
      <w:r w:rsidR="00BD7BD1" w:rsidRPr="005B647F">
        <w:t>3</w:t>
      </w:r>
      <w:r w:rsidR="0077197A" w:rsidRPr="005B647F">
        <w:t>. Результаты публичных слушаний носят рекомендательный характер и учитываются в процессе последующей работы над проектами правовых актов.</w:t>
      </w:r>
    </w:p>
    <w:p w:rsidR="0077197A" w:rsidRPr="005B647F" w:rsidRDefault="00B93682" w:rsidP="005B647F">
      <w:pPr>
        <w:widowControl w:val="0"/>
        <w:autoSpaceDE w:val="0"/>
        <w:autoSpaceDN w:val="0"/>
        <w:adjustRightInd w:val="0"/>
        <w:ind w:firstLine="540"/>
      </w:pPr>
      <w:r w:rsidRPr="005B647F">
        <w:t>1.</w:t>
      </w:r>
      <w:r w:rsidR="00BD7BD1" w:rsidRPr="005B647F">
        <w:t>4</w:t>
      </w:r>
      <w:r w:rsidR="0077197A" w:rsidRPr="005B647F">
        <w:t>. Расходы, связанные с организацией и проведением публичных слушаний, осуществляются за счет средств бюджета городского округа.</w:t>
      </w:r>
    </w:p>
    <w:p w:rsidR="0077197A" w:rsidRPr="005B647F" w:rsidRDefault="00B93682" w:rsidP="005B647F">
      <w:pPr>
        <w:widowControl w:val="0"/>
        <w:autoSpaceDE w:val="0"/>
        <w:autoSpaceDN w:val="0"/>
        <w:adjustRightInd w:val="0"/>
        <w:ind w:firstLine="540"/>
      </w:pPr>
      <w:r w:rsidRPr="005B647F">
        <w:t>1.</w:t>
      </w:r>
      <w:r w:rsidR="00BD7BD1" w:rsidRPr="005B647F">
        <w:t>5</w:t>
      </w:r>
      <w:r w:rsidR="0077197A" w:rsidRPr="005B647F">
        <w:t>. Публичные слушания на территории городского округа проводятся по следующим вопросам:</w:t>
      </w:r>
    </w:p>
    <w:p w:rsidR="0077197A" w:rsidRPr="005B647F" w:rsidRDefault="0077197A" w:rsidP="005B647F">
      <w:pPr>
        <w:keepLines/>
        <w:widowControl w:val="0"/>
      </w:pPr>
      <w:r w:rsidRPr="005B647F">
        <w:t>-</w:t>
      </w:r>
      <w:r w:rsidR="001D68CD" w:rsidRPr="005B647F">
        <w:t xml:space="preserve"> по </w:t>
      </w:r>
      <w:r w:rsidRPr="005B647F">
        <w:t>проект</w:t>
      </w:r>
      <w:r w:rsidR="001D68CD" w:rsidRPr="005B647F">
        <w:t>у</w:t>
      </w:r>
      <w:r w:rsidRPr="005B647F">
        <w:t xml:space="preserve"> Устава муниципального образования, а также проект</w:t>
      </w:r>
      <w:r w:rsidR="001D68CD" w:rsidRPr="005B647F">
        <w:t>у</w:t>
      </w:r>
      <w:r w:rsidRPr="005B647F">
        <w:t xml:space="preserve"> муниципального правового акта о внесении изменений и дополнений в Устав муниципального образования;</w:t>
      </w:r>
    </w:p>
    <w:p w:rsidR="0077197A" w:rsidRPr="005B647F" w:rsidRDefault="0077197A" w:rsidP="005B647F">
      <w:pPr>
        <w:keepLines/>
        <w:widowControl w:val="0"/>
      </w:pPr>
      <w:r w:rsidRPr="005B647F">
        <w:t>-</w:t>
      </w:r>
      <w:r w:rsidR="001D68CD" w:rsidRPr="005B647F">
        <w:t xml:space="preserve"> по </w:t>
      </w:r>
      <w:r w:rsidRPr="005B647F">
        <w:t>проект</w:t>
      </w:r>
      <w:r w:rsidR="001D68CD" w:rsidRPr="005B647F">
        <w:t>у</w:t>
      </w:r>
      <w:r w:rsidRPr="005B647F">
        <w:t xml:space="preserve"> местного бюджета и отчет</w:t>
      </w:r>
      <w:r w:rsidR="001D68CD" w:rsidRPr="005B647F">
        <w:t>у</w:t>
      </w:r>
      <w:r w:rsidRPr="005B647F">
        <w:t xml:space="preserve"> о его исполнении;</w:t>
      </w:r>
    </w:p>
    <w:p w:rsidR="0077197A" w:rsidRPr="005B647F" w:rsidRDefault="0077197A" w:rsidP="005B647F">
      <w:pPr>
        <w:keepLines/>
        <w:widowControl w:val="0"/>
      </w:pPr>
      <w:r w:rsidRPr="005B647F">
        <w:t>-</w:t>
      </w:r>
      <w:r w:rsidR="001D68CD" w:rsidRPr="005B647F">
        <w:t xml:space="preserve"> по проектам</w:t>
      </w:r>
      <w:r w:rsidRPr="005B647F">
        <w:t xml:space="preserve"> планов и программ развития муниципального образования, в том числе проект</w:t>
      </w:r>
      <w:r w:rsidR="001D68CD" w:rsidRPr="005B647F">
        <w:t>у</w:t>
      </w:r>
      <w:r w:rsidRPr="005B647F">
        <w:t xml:space="preserve"> генерального плана и проект</w:t>
      </w:r>
      <w:r w:rsidR="001D68CD" w:rsidRPr="005B647F">
        <w:t>у</w:t>
      </w:r>
      <w:r w:rsidRPr="005B647F">
        <w:t xml:space="preserve"> о внесении в него изменений;</w:t>
      </w:r>
    </w:p>
    <w:p w:rsidR="001D68CD" w:rsidRPr="005B647F" w:rsidRDefault="0077197A" w:rsidP="005B647F">
      <w:pPr>
        <w:keepLines/>
        <w:widowControl w:val="0"/>
      </w:pPr>
      <w:r w:rsidRPr="005B647F">
        <w:t>-</w:t>
      </w:r>
      <w:r w:rsidR="001D68CD" w:rsidRPr="005B647F">
        <w:t xml:space="preserve"> по </w:t>
      </w:r>
      <w:r w:rsidRPr="005B647F">
        <w:t>проект</w:t>
      </w:r>
      <w:r w:rsidR="001D68CD" w:rsidRPr="005B647F">
        <w:t>у</w:t>
      </w:r>
      <w:r w:rsidRPr="005B647F">
        <w:t xml:space="preserve"> </w:t>
      </w:r>
      <w:r w:rsidR="00A204F2" w:rsidRPr="005B647F">
        <w:t>П</w:t>
      </w:r>
      <w:r w:rsidRPr="005B647F">
        <w:t xml:space="preserve">равил землепользования и </w:t>
      </w:r>
      <w:r w:rsidR="001D68CD" w:rsidRPr="005B647F">
        <w:t xml:space="preserve">застройки, а также проекту Правил землепользования и застройки применительно к части территории городского округа, а </w:t>
      </w:r>
      <w:r w:rsidR="00A8139C" w:rsidRPr="005B647F">
        <w:t>также проекту</w:t>
      </w:r>
      <w:r w:rsidR="001D68CD" w:rsidRPr="005B647F">
        <w:t xml:space="preserve">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p>
    <w:p w:rsidR="0077197A" w:rsidRPr="005B647F" w:rsidRDefault="0077197A" w:rsidP="005B647F">
      <w:pPr>
        <w:keepLines/>
        <w:widowControl w:val="0"/>
      </w:pPr>
      <w:r w:rsidRPr="005B647F">
        <w:t>-</w:t>
      </w:r>
      <w:r w:rsidR="001D68CD" w:rsidRPr="005B647F">
        <w:t xml:space="preserve"> по проекту планировки территорий и проекту</w:t>
      </w:r>
      <w:r w:rsidRPr="005B647F">
        <w:t xml:space="preserve"> межевания территорий;</w:t>
      </w:r>
    </w:p>
    <w:p w:rsidR="0077197A" w:rsidRPr="005B647F" w:rsidRDefault="001D68CD" w:rsidP="005B647F">
      <w:pPr>
        <w:keepLines/>
        <w:widowControl w:val="0"/>
      </w:pPr>
      <w:r w:rsidRPr="005B647F">
        <w:t>-</w:t>
      </w:r>
      <w:r w:rsidR="0077197A" w:rsidRPr="005B647F">
        <w:t xml:space="preserve"> о преобразовании муниципального образован</w:t>
      </w:r>
      <w:r w:rsidR="00B93682" w:rsidRPr="005B647F">
        <w:t>ия;</w:t>
      </w:r>
    </w:p>
    <w:p w:rsidR="00B93682" w:rsidRPr="005B647F" w:rsidRDefault="00B93682" w:rsidP="005B647F">
      <w:pPr>
        <w:keepLines/>
        <w:widowControl w:val="0"/>
      </w:pPr>
      <w:r w:rsidRPr="005B647F">
        <w:t xml:space="preserve">- </w:t>
      </w:r>
      <w:r w:rsidR="001D68CD" w:rsidRPr="005B647F">
        <w:t xml:space="preserve">по </w:t>
      </w:r>
      <w:r w:rsidRPr="005B647F">
        <w:t>проект</w:t>
      </w:r>
      <w:r w:rsidR="001D68CD" w:rsidRPr="005B647F">
        <w:t>у</w:t>
      </w:r>
      <w:r w:rsidRPr="005B647F">
        <w:t xml:space="preserve"> Правил благоустройства территории городского округа;</w:t>
      </w:r>
    </w:p>
    <w:p w:rsidR="00B93682" w:rsidRPr="005B647F" w:rsidRDefault="00B93682" w:rsidP="005B647F">
      <w:pPr>
        <w:keepLines/>
        <w:widowControl w:val="0"/>
      </w:pPr>
      <w:r w:rsidRPr="005B647F">
        <w:t>-</w:t>
      </w:r>
      <w:r w:rsidR="00D21103" w:rsidRPr="005B647F">
        <w:t xml:space="preserve"> </w:t>
      </w:r>
      <w:r w:rsidR="001D68CD" w:rsidRPr="005B647F">
        <w:t>по иным проектам и вопросам, обязательным</w:t>
      </w:r>
      <w:r w:rsidRPr="005B647F">
        <w:t xml:space="preserve">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w:t>
      </w:r>
    </w:p>
    <w:p w:rsidR="00B93682" w:rsidRPr="00A8139C" w:rsidRDefault="00B93682" w:rsidP="005B647F">
      <w:pPr>
        <w:keepLines/>
        <w:widowControl w:val="0"/>
        <w:rPr>
          <w:sz w:val="16"/>
          <w:szCs w:val="16"/>
        </w:rPr>
      </w:pPr>
    </w:p>
    <w:p w:rsidR="00B93682" w:rsidRPr="005B647F" w:rsidRDefault="00B93682" w:rsidP="005B647F">
      <w:pPr>
        <w:keepLines/>
        <w:widowControl w:val="0"/>
        <w:jc w:val="center"/>
        <w:rPr>
          <w:b/>
        </w:rPr>
      </w:pPr>
      <w:r w:rsidRPr="005B647F">
        <w:rPr>
          <w:b/>
        </w:rPr>
        <w:t>2. Порядок назначения публичных слушаний</w:t>
      </w:r>
    </w:p>
    <w:p w:rsidR="00B93682" w:rsidRPr="00A8139C" w:rsidRDefault="00B93682" w:rsidP="005B647F">
      <w:pPr>
        <w:keepLines/>
        <w:widowControl w:val="0"/>
        <w:jc w:val="center"/>
        <w:rPr>
          <w:b/>
          <w:sz w:val="16"/>
          <w:szCs w:val="16"/>
        </w:rPr>
      </w:pPr>
    </w:p>
    <w:p w:rsidR="00DB37D2" w:rsidRPr="005B647F" w:rsidRDefault="00B93682" w:rsidP="005B647F">
      <w:pPr>
        <w:autoSpaceDE w:val="0"/>
        <w:autoSpaceDN w:val="0"/>
        <w:adjustRightInd w:val="0"/>
        <w:rPr>
          <w:rFonts w:eastAsiaTheme="minorHAnsi"/>
          <w:szCs w:val="24"/>
        </w:rPr>
      </w:pPr>
      <w:r w:rsidRPr="005B647F">
        <w:t xml:space="preserve">2.1. </w:t>
      </w:r>
      <w:r w:rsidR="00DB37D2" w:rsidRPr="005B647F">
        <w:rPr>
          <w:rFonts w:eastAsiaTheme="minorHAnsi"/>
          <w:szCs w:val="24"/>
        </w:rPr>
        <w:t xml:space="preserve">Публичные слушания проводятся по инициативе </w:t>
      </w:r>
      <w:r w:rsidR="00A8139C" w:rsidRPr="005B647F">
        <w:rPr>
          <w:rFonts w:eastAsiaTheme="minorHAnsi"/>
          <w:szCs w:val="24"/>
        </w:rPr>
        <w:t>населения, Совета</w:t>
      </w:r>
      <w:r w:rsidR="00DB37D2" w:rsidRPr="005B647F">
        <w:rPr>
          <w:rFonts w:eastAsiaTheme="minorHAnsi"/>
          <w:szCs w:val="24"/>
        </w:rPr>
        <w:t xml:space="preserve"> депутатов городского округа </w:t>
      </w:r>
      <w:r w:rsidR="00DE4D58" w:rsidRPr="005B647F">
        <w:rPr>
          <w:rFonts w:eastAsiaTheme="minorHAnsi"/>
          <w:szCs w:val="24"/>
        </w:rPr>
        <w:t>или Главы городского округа</w:t>
      </w:r>
      <w:r w:rsidR="00DB37D2" w:rsidRPr="005B647F">
        <w:rPr>
          <w:rFonts w:eastAsiaTheme="minorHAnsi"/>
          <w:szCs w:val="24"/>
        </w:rPr>
        <w:t>.</w:t>
      </w:r>
    </w:p>
    <w:p w:rsidR="00DB37D2" w:rsidRPr="005B647F" w:rsidRDefault="00DB37D2" w:rsidP="005B647F">
      <w:pPr>
        <w:autoSpaceDE w:val="0"/>
        <w:autoSpaceDN w:val="0"/>
        <w:adjustRightInd w:val="0"/>
        <w:rPr>
          <w:rFonts w:eastAsiaTheme="minorHAnsi"/>
          <w:szCs w:val="24"/>
        </w:rPr>
      </w:pPr>
      <w:r w:rsidRPr="005B647F">
        <w:rPr>
          <w:rFonts w:eastAsiaTheme="minorHAnsi"/>
          <w:szCs w:val="24"/>
        </w:rPr>
        <w:t xml:space="preserve">Публичные слушания, проводимые по инициативе населения или </w:t>
      </w:r>
      <w:r w:rsidR="00DE4D58" w:rsidRPr="005B647F">
        <w:rPr>
          <w:rFonts w:eastAsiaTheme="minorHAnsi"/>
          <w:szCs w:val="24"/>
        </w:rPr>
        <w:t xml:space="preserve">Совета депутатов городского округа, </w:t>
      </w:r>
      <w:r w:rsidRPr="005B647F">
        <w:rPr>
          <w:rFonts w:eastAsiaTheme="minorHAnsi"/>
          <w:szCs w:val="24"/>
        </w:rPr>
        <w:t xml:space="preserve">назначаются </w:t>
      </w:r>
      <w:r w:rsidR="00DE4D58" w:rsidRPr="005B647F">
        <w:rPr>
          <w:rFonts w:eastAsiaTheme="minorHAnsi"/>
          <w:szCs w:val="24"/>
        </w:rPr>
        <w:t>Советом депутатов городского округа, а по инициативе Главы городского округа – Главой городского округа</w:t>
      </w:r>
      <w:r w:rsidRPr="005B647F">
        <w:rPr>
          <w:rFonts w:eastAsiaTheme="minorHAnsi"/>
          <w:szCs w:val="24"/>
        </w:rPr>
        <w:t>.</w:t>
      </w:r>
    </w:p>
    <w:p w:rsidR="00A204F2" w:rsidRPr="005B647F" w:rsidRDefault="00A204F2" w:rsidP="005B647F">
      <w:pPr>
        <w:autoSpaceDE w:val="0"/>
        <w:autoSpaceDN w:val="0"/>
        <w:adjustRightInd w:val="0"/>
        <w:rPr>
          <w:rFonts w:eastAsiaTheme="minorHAnsi"/>
          <w:szCs w:val="24"/>
        </w:rPr>
      </w:pPr>
      <w:r w:rsidRPr="005B647F">
        <w:rPr>
          <w:rFonts w:eastAsiaTheme="minorHAnsi"/>
          <w:szCs w:val="24"/>
        </w:rPr>
        <w:t xml:space="preserve">По </w:t>
      </w:r>
      <w:r w:rsidR="006A4F82" w:rsidRPr="005B647F">
        <w:t>проектам планов и программ развития муниципального образования, в том числе проекту генерального плана и проекту о внесении в него изменений,</w:t>
      </w:r>
      <w:r w:rsidR="006A4F82" w:rsidRPr="005B647F">
        <w:rPr>
          <w:rFonts w:eastAsiaTheme="minorHAnsi"/>
          <w:szCs w:val="24"/>
        </w:rPr>
        <w:t xml:space="preserve"> </w:t>
      </w:r>
      <w:r w:rsidRPr="005B647F">
        <w:rPr>
          <w:rFonts w:eastAsiaTheme="minorHAnsi"/>
          <w:szCs w:val="24"/>
        </w:rPr>
        <w:t>проекту Правил землепользования и застройки</w:t>
      </w:r>
      <w:r w:rsidR="001D68CD" w:rsidRPr="005B647F">
        <w:rPr>
          <w:rFonts w:eastAsiaTheme="minorHAnsi"/>
          <w:szCs w:val="24"/>
        </w:rPr>
        <w:t xml:space="preserve"> (</w:t>
      </w:r>
      <w:r w:rsidR="001D68CD" w:rsidRPr="005B647F">
        <w:t>проекту Правил землепользования и застройки применительно к части территории городского округа, а также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r w:rsidR="009F5096" w:rsidRPr="005B647F">
        <w:t xml:space="preserve">, </w:t>
      </w:r>
      <w:r w:rsidR="009F5096" w:rsidRPr="005B647F">
        <w:rPr>
          <w:rFonts w:eastAsiaTheme="minorHAnsi"/>
          <w:szCs w:val="24"/>
        </w:rPr>
        <w:t xml:space="preserve">по  </w:t>
      </w:r>
      <w:r w:rsidR="009F5096" w:rsidRPr="005B647F">
        <w:rPr>
          <w:rFonts w:eastAsiaTheme="minorHAnsi"/>
          <w:szCs w:val="24"/>
        </w:rPr>
        <w:lastRenderedPageBreak/>
        <w:t>проектам планировки территорий и межевания территории</w:t>
      </w:r>
      <w:r w:rsidRPr="005B647F">
        <w:rPr>
          <w:rFonts w:eastAsiaTheme="minorHAnsi"/>
          <w:szCs w:val="24"/>
        </w:rPr>
        <w:t xml:space="preserve"> публичные слушания проводятся по инициативе Главы городского округа.</w:t>
      </w:r>
    </w:p>
    <w:p w:rsidR="00DE4D58" w:rsidRPr="005B647F" w:rsidRDefault="002D27FC" w:rsidP="005B647F">
      <w:pPr>
        <w:autoSpaceDE w:val="0"/>
        <w:autoSpaceDN w:val="0"/>
        <w:adjustRightInd w:val="0"/>
      </w:pPr>
      <w:r w:rsidRPr="005B647F">
        <w:t xml:space="preserve">2.2. </w:t>
      </w:r>
      <w:r w:rsidR="00E40A5A" w:rsidRPr="005B647F">
        <w:t xml:space="preserve">Инициатива Совета депутатов городского округа о проведении публичных слушаний </w:t>
      </w:r>
      <w:r w:rsidR="008539D7" w:rsidRPr="005B647F">
        <w:t>выражается</w:t>
      </w:r>
      <w:r w:rsidR="00E40A5A" w:rsidRPr="005B647F">
        <w:t xml:space="preserve"> внесением</w:t>
      </w:r>
      <w:r w:rsidR="008539D7" w:rsidRPr="005B647F">
        <w:t xml:space="preserve"> депутатом, группой депутатов в </w:t>
      </w:r>
      <w:r w:rsidR="00E40A5A" w:rsidRPr="005B647F">
        <w:t>Совет депутатов соответствующего проекта правового акта в порядке осуществления правотворческой инициативы</w:t>
      </w:r>
      <w:r w:rsidR="00A204F2" w:rsidRPr="005B647F">
        <w:t>,</w:t>
      </w:r>
      <w:r w:rsidRPr="005B647F">
        <w:t xml:space="preserve"> в соответствии с компетенцией</w:t>
      </w:r>
      <w:r w:rsidR="00793C54" w:rsidRPr="005B647F">
        <w:t>.</w:t>
      </w:r>
    </w:p>
    <w:p w:rsidR="00793C54" w:rsidRPr="005B647F" w:rsidRDefault="002D27FC" w:rsidP="005B647F">
      <w:pPr>
        <w:autoSpaceDE w:val="0"/>
        <w:autoSpaceDN w:val="0"/>
        <w:adjustRightInd w:val="0"/>
      </w:pPr>
      <w:r w:rsidRPr="005B647F">
        <w:t xml:space="preserve">2.3. </w:t>
      </w:r>
      <w:r w:rsidR="00793C54" w:rsidRPr="005B647F">
        <w:t xml:space="preserve">Инициатива Главы городского округа </w:t>
      </w:r>
      <w:r w:rsidRPr="005B647F">
        <w:t>о проведении публичных слушаний</w:t>
      </w:r>
      <w:r w:rsidR="00793C54" w:rsidRPr="005B647F">
        <w:t xml:space="preserve"> выражается внесением Главой городского округа проекта соответствующего правового акта в порядке осуществления правотворческой инициативы</w:t>
      </w:r>
      <w:r w:rsidR="00A204F2" w:rsidRPr="005B647F">
        <w:t>,</w:t>
      </w:r>
      <w:r w:rsidRPr="005B647F">
        <w:t xml:space="preserve"> в соответствии с компетенцией</w:t>
      </w:r>
      <w:r w:rsidR="00793C54" w:rsidRPr="005B647F">
        <w:t>.</w:t>
      </w:r>
    </w:p>
    <w:p w:rsidR="002D27FC" w:rsidRPr="005B647F" w:rsidRDefault="001D68CD" w:rsidP="005B647F">
      <w:pPr>
        <w:widowControl w:val="0"/>
        <w:autoSpaceDE w:val="0"/>
        <w:autoSpaceDN w:val="0"/>
        <w:adjustRightInd w:val="0"/>
      </w:pPr>
      <w:r w:rsidRPr="005B647F">
        <w:t xml:space="preserve">2.4. </w:t>
      </w:r>
      <w:r w:rsidR="002D27FC" w:rsidRPr="005B647F">
        <w:t xml:space="preserve">Инициатива населения о проведении публичных слушаний (далее - инициатива населения) может исходить от инициативной группы жителей численностью не менее </w:t>
      </w:r>
      <w:r w:rsidR="007000E9">
        <w:t xml:space="preserve">1 процента </w:t>
      </w:r>
      <w:r w:rsidR="007000E9" w:rsidRPr="00874C75">
        <w:rPr>
          <w:szCs w:val="24"/>
        </w:rPr>
        <w:t>от количества жителей городского округа Щербинка, обладающих избирательным правом</w:t>
      </w:r>
      <w:r w:rsidR="002D27FC" w:rsidRPr="005B647F">
        <w:t xml:space="preserve"> (далее - инициативная группа).</w:t>
      </w:r>
    </w:p>
    <w:p w:rsidR="002D27FC" w:rsidRPr="005B647F" w:rsidRDefault="002D27FC" w:rsidP="005B647F">
      <w:pPr>
        <w:widowControl w:val="0"/>
        <w:autoSpaceDE w:val="0"/>
        <w:autoSpaceDN w:val="0"/>
        <w:adjustRightInd w:val="0"/>
      </w:pPr>
      <w:r w:rsidRPr="005B647F">
        <w:t>Инициативная группа направляет в Совет депутатов городского округа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rsidR="002D27FC" w:rsidRPr="005B647F" w:rsidRDefault="002D27FC" w:rsidP="005B647F">
      <w:pPr>
        <w:widowControl w:val="0"/>
        <w:autoSpaceDE w:val="0"/>
        <w:autoSpaceDN w:val="0"/>
        <w:adjustRightInd w:val="0"/>
      </w:pPr>
      <w:r w:rsidRPr="005B647F">
        <w:t xml:space="preserve">В заявке на проведение публичных слушаний должна быть указана контактная информация (почтовый адрес, </w:t>
      </w:r>
      <w:r w:rsidR="006A4F82" w:rsidRPr="005B647F">
        <w:t xml:space="preserve">паспортные данные, </w:t>
      </w:r>
      <w:r w:rsidRPr="005B647F">
        <w:t>телефон) руководителя инициативной группы.</w:t>
      </w:r>
    </w:p>
    <w:p w:rsidR="002D27FC" w:rsidRPr="005B647F" w:rsidRDefault="002D27FC" w:rsidP="005B647F">
      <w:pPr>
        <w:widowControl w:val="0"/>
        <w:autoSpaceDE w:val="0"/>
        <w:autoSpaceDN w:val="0"/>
        <w:adjustRightInd w:val="0"/>
      </w:pPr>
      <w:r w:rsidRPr="005B647F">
        <w:t xml:space="preserve">Заявка на проведение публичных слушаний рассматривается на ближайшем заседании Совета депутатов городского округа со дня ее поступления. </w:t>
      </w:r>
    </w:p>
    <w:p w:rsidR="002D27FC" w:rsidRPr="005B647F" w:rsidRDefault="002D27FC" w:rsidP="005B647F">
      <w:pPr>
        <w:widowControl w:val="0"/>
        <w:autoSpaceDE w:val="0"/>
        <w:autoSpaceDN w:val="0"/>
        <w:adjustRightInd w:val="0"/>
      </w:pPr>
      <w:r w:rsidRPr="005B647F">
        <w:t>Информация о дате, времени и месте заседания Совета депутатов городского округа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w:t>
      </w:r>
      <w:r w:rsidR="00F60ED7" w:rsidRPr="005B647F">
        <w:t>,</w:t>
      </w:r>
      <w:r w:rsidRPr="005B647F">
        <w:t xml:space="preserve"> чем за 7 дней до дня проведения указанного заседания.</w:t>
      </w:r>
    </w:p>
    <w:p w:rsidR="002D27FC" w:rsidRPr="005B647F" w:rsidRDefault="002D27FC" w:rsidP="005B647F">
      <w:pPr>
        <w:widowControl w:val="0"/>
        <w:autoSpaceDE w:val="0"/>
        <w:autoSpaceDN w:val="0"/>
        <w:adjustRightInd w:val="0"/>
      </w:pPr>
      <w:r w:rsidRPr="005B647F">
        <w:t>По результатам рассмотрения заявки на проведение публичных слушаний Совет депутатов городского округа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2D27FC" w:rsidRPr="005B647F" w:rsidRDefault="002D27FC" w:rsidP="005B647F">
      <w:pPr>
        <w:widowControl w:val="0"/>
        <w:autoSpaceDE w:val="0"/>
        <w:autoSpaceDN w:val="0"/>
        <w:adjustRightInd w:val="0"/>
      </w:pPr>
      <w:r w:rsidRPr="005B647F">
        <w:t>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2D27FC" w:rsidRPr="005B647F" w:rsidRDefault="001D68CD" w:rsidP="005B647F">
      <w:pPr>
        <w:widowControl w:val="0"/>
        <w:autoSpaceDE w:val="0"/>
        <w:autoSpaceDN w:val="0"/>
        <w:adjustRightInd w:val="0"/>
      </w:pPr>
      <w:r w:rsidRPr="005B647F">
        <w:t>2.5</w:t>
      </w:r>
      <w:r w:rsidR="002D27FC" w:rsidRPr="005B647F">
        <w:t xml:space="preserve">. Публичные слушания назначаются </w:t>
      </w:r>
      <w:r w:rsidR="004B41A5" w:rsidRPr="005B647F">
        <w:t xml:space="preserve">решением Совета депутатов городского округа либо постановлением Главы городского округа </w:t>
      </w:r>
      <w:r w:rsidR="009F5096" w:rsidRPr="005B647F">
        <w:t>в соответствии с выраженной инициативой</w:t>
      </w:r>
      <w:r w:rsidR="00F60ED7" w:rsidRPr="005B647F">
        <w:t xml:space="preserve"> в сроки, установленные действующим законодательством</w:t>
      </w:r>
      <w:r w:rsidR="004B41A5" w:rsidRPr="005B647F">
        <w:t>.</w:t>
      </w:r>
    </w:p>
    <w:p w:rsidR="00A2192F" w:rsidRPr="005B647F" w:rsidRDefault="001D68CD" w:rsidP="005B647F">
      <w:pPr>
        <w:widowControl w:val="0"/>
        <w:autoSpaceDE w:val="0"/>
        <w:autoSpaceDN w:val="0"/>
        <w:adjustRightInd w:val="0"/>
      </w:pPr>
      <w:r w:rsidRPr="005B647F">
        <w:t>2.6</w:t>
      </w:r>
      <w:r w:rsidR="004B41A5" w:rsidRPr="005B647F">
        <w:t>. Решение Совета депутатов городского округа, постановление Глав</w:t>
      </w:r>
      <w:r w:rsidR="00721F01" w:rsidRPr="005B647F">
        <w:t>ы городского округа о проведении</w:t>
      </w:r>
      <w:r w:rsidR="004B41A5" w:rsidRPr="005B647F">
        <w:t xml:space="preserve"> публичных слушан</w:t>
      </w:r>
      <w:r w:rsidR="00721F01" w:rsidRPr="005B647F">
        <w:t>ий (далее - решение о проведении</w:t>
      </w:r>
      <w:r w:rsidR="004B41A5" w:rsidRPr="005B647F">
        <w:t xml:space="preserve"> публичных слушаний) должны содержать</w:t>
      </w:r>
      <w:r w:rsidR="00A2192F" w:rsidRPr="005B647F">
        <w:t>:</w:t>
      </w:r>
    </w:p>
    <w:p w:rsidR="00A2192F" w:rsidRPr="005B647F" w:rsidRDefault="00A2192F" w:rsidP="005B647F">
      <w:pPr>
        <w:widowControl w:val="0"/>
        <w:autoSpaceDE w:val="0"/>
        <w:autoSpaceDN w:val="0"/>
        <w:adjustRightInd w:val="0"/>
      </w:pPr>
      <w:r w:rsidRPr="005B647F">
        <w:t>- вопрос, выносимый на публичные слушания;</w:t>
      </w:r>
    </w:p>
    <w:p w:rsidR="00A2192F" w:rsidRPr="005B647F" w:rsidRDefault="00A2192F" w:rsidP="005B647F">
      <w:pPr>
        <w:widowControl w:val="0"/>
        <w:autoSpaceDE w:val="0"/>
        <w:autoSpaceDN w:val="0"/>
        <w:adjustRightInd w:val="0"/>
      </w:pPr>
      <w:r w:rsidRPr="005B647F">
        <w:t>-</w:t>
      </w:r>
      <w:r w:rsidR="004B41A5" w:rsidRPr="005B647F">
        <w:t xml:space="preserve"> </w:t>
      </w:r>
      <w:r w:rsidR="00721F01" w:rsidRPr="005B647F">
        <w:t>продо</w:t>
      </w:r>
      <w:r w:rsidRPr="005B647F">
        <w:t>лжительность публичных слушаний по указанному вопросу;</w:t>
      </w:r>
    </w:p>
    <w:p w:rsidR="00974522" w:rsidRPr="005B647F" w:rsidRDefault="00A2192F" w:rsidP="005B647F">
      <w:pPr>
        <w:widowControl w:val="0"/>
        <w:autoSpaceDE w:val="0"/>
        <w:autoSpaceDN w:val="0"/>
        <w:adjustRightInd w:val="0"/>
      </w:pPr>
      <w:r w:rsidRPr="005B647F">
        <w:t xml:space="preserve">- порядок </w:t>
      </w:r>
      <w:r w:rsidR="00A313AB">
        <w:t xml:space="preserve">участия </w:t>
      </w:r>
      <w:r w:rsidRPr="005B647F">
        <w:t>в обсуждении указанного вопроса;</w:t>
      </w:r>
    </w:p>
    <w:p w:rsidR="00A2192F" w:rsidRPr="005B647F" w:rsidRDefault="00974522" w:rsidP="005B647F">
      <w:pPr>
        <w:widowControl w:val="0"/>
        <w:autoSpaceDE w:val="0"/>
        <w:autoSpaceDN w:val="0"/>
        <w:adjustRightInd w:val="0"/>
      </w:pPr>
      <w:r w:rsidRPr="005B647F">
        <w:t>- по</w:t>
      </w:r>
      <w:r w:rsidR="00A313AB">
        <w:t xml:space="preserve">рядок учета предложений </w:t>
      </w:r>
      <w:r w:rsidRPr="005B647F">
        <w:t>по указанному вопросу</w:t>
      </w:r>
      <w:r w:rsidR="005710DF">
        <w:t>, с указанием места и времени приема предложений</w:t>
      </w:r>
      <w:r w:rsidRPr="005B647F">
        <w:t>;</w:t>
      </w:r>
      <w:r w:rsidR="00A2192F" w:rsidRPr="005B647F">
        <w:t xml:space="preserve"> </w:t>
      </w:r>
    </w:p>
    <w:p w:rsidR="00A2192F" w:rsidRPr="005B647F" w:rsidRDefault="00A2192F" w:rsidP="005B647F">
      <w:pPr>
        <w:widowControl w:val="0"/>
        <w:autoSpaceDE w:val="0"/>
        <w:autoSpaceDN w:val="0"/>
        <w:adjustRightInd w:val="0"/>
      </w:pPr>
      <w:r w:rsidRPr="005B647F">
        <w:t>-</w:t>
      </w:r>
      <w:r w:rsidR="00721F01" w:rsidRPr="005B647F">
        <w:t xml:space="preserve"> </w:t>
      </w:r>
      <w:r w:rsidR="004B41A5" w:rsidRPr="005B647F">
        <w:t xml:space="preserve">дату, </w:t>
      </w:r>
      <w:r w:rsidR="006A4F82" w:rsidRPr="005B647F">
        <w:t xml:space="preserve">место, время начала </w:t>
      </w:r>
      <w:r w:rsidR="004B41A5" w:rsidRPr="005B647F">
        <w:t xml:space="preserve">проведения </w:t>
      </w:r>
      <w:r w:rsidR="00A313AB">
        <w:t>собрания участников публичных слушаний</w:t>
      </w:r>
      <w:r w:rsidRPr="005B647F">
        <w:t>;</w:t>
      </w:r>
    </w:p>
    <w:p w:rsidR="00A2192F" w:rsidRPr="005B647F" w:rsidRDefault="00A2192F" w:rsidP="005B647F">
      <w:pPr>
        <w:widowControl w:val="0"/>
        <w:autoSpaceDE w:val="0"/>
        <w:autoSpaceDN w:val="0"/>
        <w:adjustRightInd w:val="0"/>
      </w:pPr>
      <w:r w:rsidRPr="005B647F">
        <w:t>- утверждение персонального состава рабочей группы по организации и проведению публичных слушаний;</w:t>
      </w:r>
    </w:p>
    <w:p w:rsidR="004B41A5" w:rsidRPr="005B647F" w:rsidRDefault="00A2192F" w:rsidP="005B647F">
      <w:pPr>
        <w:widowControl w:val="0"/>
        <w:autoSpaceDE w:val="0"/>
        <w:autoSpaceDN w:val="0"/>
        <w:adjustRightInd w:val="0"/>
      </w:pPr>
      <w:r w:rsidRPr="005B647F">
        <w:t xml:space="preserve">- </w:t>
      </w:r>
      <w:r w:rsidR="00721F01" w:rsidRPr="005B647F">
        <w:t>проект правового акта</w:t>
      </w:r>
      <w:r w:rsidR="004B41A5" w:rsidRPr="005B647F">
        <w:t>.</w:t>
      </w:r>
    </w:p>
    <w:p w:rsidR="00C278E5" w:rsidRPr="005B647F" w:rsidRDefault="001D68CD" w:rsidP="005B647F">
      <w:pPr>
        <w:widowControl w:val="0"/>
        <w:autoSpaceDE w:val="0"/>
        <w:autoSpaceDN w:val="0"/>
        <w:adjustRightInd w:val="0"/>
      </w:pPr>
      <w:r w:rsidRPr="005B647F">
        <w:t>2.7</w:t>
      </w:r>
      <w:r w:rsidR="00A204F2" w:rsidRPr="005B647F">
        <w:t xml:space="preserve">. </w:t>
      </w:r>
      <w:r w:rsidR="00721F01" w:rsidRPr="005B647F">
        <w:t>Решение о проведении</w:t>
      </w:r>
      <w:r w:rsidR="004B41A5" w:rsidRPr="005B647F">
        <w:t xml:space="preserve"> публичных слушаний подлежит опубликованию в порядке, установленном </w:t>
      </w:r>
      <w:hyperlink r:id="rId8" w:history="1">
        <w:r w:rsidR="004B41A5" w:rsidRPr="005B647F">
          <w:t>Уставом</w:t>
        </w:r>
      </w:hyperlink>
      <w:r w:rsidR="004B41A5" w:rsidRPr="005B647F">
        <w:t xml:space="preserve"> городского округа для официального опубликования муниципальных правовых актов, и размещению на официальном сайте Администрации городского округа в </w:t>
      </w:r>
      <w:r w:rsidR="004B41A5" w:rsidRPr="005B647F">
        <w:lastRenderedPageBreak/>
        <w:t>информационно-телекоммуникационной сети Интернет (далее - официальный сайт)</w:t>
      </w:r>
      <w:r w:rsidR="00C278E5" w:rsidRPr="005B647F">
        <w:t>:</w:t>
      </w:r>
    </w:p>
    <w:p w:rsidR="00222CFA" w:rsidRPr="005B647F" w:rsidRDefault="00222CFA" w:rsidP="005B647F">
      <w:pPr>
        <w:widowControl w:val="0"/>
        <w:autoSpaceDE w:val="0"/>
        <w:autoSpaceDN w:val="0"/>
        <w:adjustRightInd w:val="0"/>
      </w:pPr>
      <w:r w:rsidRPr="005B647F">
        <w:t>- по проекту Устава муниципального образования, а также проекту муниципального правового акта о внесении изменений и дополнений в Устав муниципального образования – не позднее</w:t>
      </w:r>
      <w:r w:rsidR="00390D9A" w:rsidRPr="005B647F">
        <w:t>,</w:t>
      </w:r>
      <w:r w:rsidRPr="005B647F">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проектом Устава муниципального образования, проектом правового акта о внесении изменений и дополнений в Устав муниципального образования и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278E5" w:rsidRPr="005B647F" w:rsidRDefault="00C278E5" w:rsidP="005B647F">
      <w:pPr>
        <w:keepLines/>
        <w:widowControl w:val="0"/>
      </w:pPr>
      <w:r w:rsidRPr="005B647F">
        <w:t>- по проекту местного бюджета и отчету о его исполнении – не позднее</w:t>
      </w:r>
      <w:r w:rsidR="00A204F2" w:rsidRPr="005B647F">
        <w:t>,</w:t>
      </w:r>
      <w:r w:rsidRPr="005B647F">
        <w:t xml:space="preserve"> чем за 10 дней до дня проведения публичных слушаний</w:t>
      </w:r>
      <w:r w:rsidR="00222CFA" w:rsidRPr="005B647F">
        <w:t xml:space="preserve"> (с проектом местного бюджета и соответственно проектом отчета об исполнении бюджета)</w:t>
      </w:r>
      <w:r w:rsidRPr="005B647F">
        <w:t>;</w:t>
      </w:r>
    </w:p>
    <w:p w:rsidR="0077413C" w:rsidRPr="005B647F" w:rsidRDefault="0077413C" w:rsidP="005B647F">
      <w:pPr>
        <w:autoSpaceDE w:val="0"/>
        <w:autoSpaceDN w:val="0"/>
        <w:adjustRightInd w:val="0"/>
        <w:ind w:firstLine="540"/>
        <w:rPr>
          <w:rFonts w:eastAsiaTheme="minorHAnsi"/>
          <w:szCs w:val="24"/>
        </w:rPr>
      </w:pPr>
      <w:r w:rsidRPr="005B647F">
        <w:t xml:space="preserve">- по проектам планов и программ развития муниципального образования, в том числе проекту генерального плана и проекту о внесении в него изменений - не позднее, чем за один месяц и не ранее, чем за три месяца до дня </w:t>
      </w:r>
      <w:r w:rsidRPr="005B647F">
        <w:rPr>
          <w:rFonts w:eastAsiaTheme="minorHAnsi"/>
          <w:szCs w:val="24"/>
        </w:rPr>
        <w:t>опубликования заключения о результатах публичных слушаний</w:t>
      </w:r>
      <w:r w:rsidRPr="005B647F">
        <w:t>;</w:t>
      </w:r>
    </w:p>
    <w:p w:rsidR="00A204F2" w:rsidRPr="005B647F" w:rsidRDefault="004B41A5" w:rsidP="005B647F">
      <w:pPr>
        <w:keepLines/>
        <w:widowControl w:val="0"/>
      </w:pPr>
      <w:r w:rsidRPr="005B647F">
        <w:t xml:space="preserve"> </w:t>
      </w:r>
      <w:r w:rsidR="00C278E5" w:rsidRPr="005B647F">
        <w:t xml:space="preserve">- </w:t>
      </w:r>
      <w:r w:rsidR="00A204F2" w:rsidRPr="005B647F">
        <w:t>по проекту Правил землепользования и застройки – не позднее, чем за два месяца и не ранее, чем за четыре месяца до дня проведения публичных слушаний</w:t>
      </w:r>
      <w:r w:rsidR="00D21103" w:rsidRPr="005B647F">
        <w:t xml:space="preserve"> (с проектом Правил землепользования и застройки)</w:t>
      </w:r>
      <w:r w:rsidR="00A204F2" w:rsidRPr="005B647F">
        <w:t>;</w:t>
      </w:r>
    </w:p>
    <w:p w:rsidR="00A204F2" w:rsidRPr="005B647F" w:rsidRDefault="00A204F2" w:rsidP="005B647F">
      <w:pPr>
        <w:keepLines/>
        <w:widowControl w:val="0"/>
      </w:pPr>
      <w:r w:rsidRPr="005B647F">
        <w:t>- по проекту Правил землепользования и застройки применительно к части территории</w:t>
      </w:r>
      <w:r w:rsidR="00F60ED7" w:rsidRPr="005B647F">
        <w:t xml:space="preserve"> городского округа, а также по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 – </w:t>
      </w:r>
      <w:r w:rsidR="00F60ED7" w:rsidRPr="005B647F">
        <w:rPr>
          <w:u w:val="single"/>
        </w:rPr>
        <w:t>не ранее</w:t>
      </w:r>
      <w:r w:rsidR="00F60ED7" w:rsidRPr="005B647F">
        <w:t xml:space="preserve"> одного месяца до дня проведения публичных слушаний</w:t>
      </w:r>
      <w:r w:rsidR="00D21103" w:rsidRPr="005B647F">
        <w:t xml:space="preserve"> (с проектом Правил землепользования и застройки либо с проектом указанных изменений в Правила землепользования и застройки соответственно)</w:t>
      </w:r>
      <w:r w:rsidR="00F60ED7" w:rsidRPr="005B647F">
        <w:t>;</w:t>
      </w:r>
    </w:p>
    <w:p w:rsidR="00F60ED7" w:rsidRPr="005B647F" w:rsidRDefault="00F60ED7" w:rsidP="005B647F">
      <w:pPr>
        <w:keepLines/>
        <w:widowControl w:val="0"/>
      </w:pPr>
      <w:r w:rsidRPr="005B647F">
        <w:t xml:space="preserve">- по проекту планировки территории и проекту межевания территории </w:t>
      </w:r>
      <w:r w:rsidR="00D21103" w:rsidRPr="005B647F">
        <w:t>–</w:t>
      </w:r>
      <w:r w:rsidRPr="005B647F">
        <w:t xml:space="preserve"> </w:t>
      </w:r>
      <w:r w:rsidR="00D21103" w:rsidRPr="005B647F">
        <w:t>не позднее</w:t>
      </w:r>
      <w:r w:rsidR="00E05C02" w:rsidRPr="005B647F">
        <w:t>, чем за один месяц</w:t>
      </w:r>
      <w:r w:rsidR="00D21103" w:rsidRPr="005B647F">
        <w:t xml:space="preserve"> и не ранее</w:t>
      </w:r>
      <w:r w:rsidR="001D68CD" w:rsidRPr="005B647F">
        <w:t>, чем за три месяца</w:t>
      </w:r>
      <w:r w:rsidR="00D21103" w:rsidRPr="005B647F">
        <w:t xml:space="preserve"> до дня проведения публичных слушаний (с </w:t>
      </w:r>
      <w:r w:rsidR="00A8139C" w:rsidRPr="005B647F">
        <w:t>проектом планировки</w:t>
      </w:r>
      <w:r w:rsidR="00D21103" w:rsidRPr="005B647F">
        <w:t xml:space="preserve"> и проектом межевания территории соответственно);</w:t>
      </w:r>
    </w:p>
    <w:p w:rsidR="00D21103" w:rsidRPr="005B647F" w:rsidRDefault="00D21103" w:rsidP="005B647F">
      <w:pPr>
        <w:keepLines/>
        <w:widowControl w:val="0"/>
      </w:pPr>
      <w:r w:rsidRPr="005B647F">
        <w:t xml:space="preserve">- </w:t>
      </w:r>
      <w:r w:rsidR="00D8780A" w:rsidRPr="005B647F">
        <w:t>по п</w:t>
      </w:r>
      <w:r w:rsidR="00E05C02" w:rsidRPr="005B647F">
        <w:t>роекту Правил благоустройства – не позднее</w:t>
      </w:r>
      <w:r w:rsidR="001D68CD" w:rsidRPr="005B647F">
        <w:t>, чем за один месяц до дня проведения публичных слушаний (с проектом Правил благоустройства);</w:t>
      </w:r>
    </w:p>
    <w:p w:rsidR="00222CFA" w:rsidRPr="005B647F" w:rsidRDefault="001D68CD" w:rsidP="005B647F">
      <w:pPr>
        <w:keepLines/>
        <w:widowControl w:val="0"/>
      </w:pPr>
      <w:r w:rsidRPr="005B647F">
        <w:t>- по иным проектам</w:t>
      </w:r>
      <w:r w:rsidR="00F8140E" w:rsidRPr="005B647F">
        <w:t xml:space="preserve"> и вопросам, обязательным к вынесению на публичные слушания – в соответствии с действующим федеральным законодательством, законами города Москвы, либо, если сроки публикации или проведения публичных слушаний законодательством не </w:t>
      </w:r>
      <w:r w:rsidR="00A2192F" w:rsidRPr="005B647F">
        <w:t>определены, решение о проведении</w:t>
      </w:r>
      <w:r w:rsidR="00F8140E" w:rsidRPr="005B647F">
        <w:t xml:space="preserve"> публичных слушаний подлежит официальному опубликованию и размещению на официальном сайте не позднее одного месяца до дня проведения публичных слушаний.</w:t>
      </w:r>
    </w:p>
    <w:p w:rsidR="004B41A5" w:rsidRPr="005B647F" w:rsidRDefault="00F8140E" w:rsidP="005B647F">
      <w:pPr>
        <w:widowControl w:val="0"/>
        <w:autoSpaceDE w:val="0"/>
        <w:autoSpaceDN w:val="0"/>
        <w:adjustRightInd w:val="0"/>
      </w:pPr>
      <w:r w:rsidRPr="005B647F">
        <w:t xml:space="preserve">2.8. </w:t>
      </w:r>
      <w:r w:rsidR="004B41A5" w:rsidRPr="005B647F">
        <w:t xml:space="preserve">Информирование </w:t>
      </w:r>
      <w:r w:rsidR="009F5096" w:rsidRPr="005B647F">
        <w:t xml:space="preserve">населения </w:t>
      </w:r>
      <w:r w:rsidR="004B41A5" w:rsidRPr="005B647F">
        <w:t xml:space="preserve">о проведении публичных слушаний также может </w:t>
      </w:r>
      <w:r w:rsidRPr="005B647F">
        <w:t xml:space="preserve">дополнительно </w:t>
      </w:r>
      <w:r w:rsidR="004B41A5" w:rsidRPr="005B647F">
        <w:t>осуществляться иными способами, обеспечивающими получение информации о проведении публичных слушаний.</w:t>
      </w:r>
    </w:p>
    <w:p w:rsidR="00B227C0" w:rsidRPr="005B647F" w:rsidRDefault="00B227C0" w:rsidP="005B647F">
      <w:pPr>
        <w:widowControl w:val="0"/>
        <w:autoSpaceDE w:val="0"/>
        <w:autoSpaceDN w:val="0"/>
        <w:adjustRightInd w:val="0"/>
      </w:pPr>
      <w:r w:rsidRPr="005B647F">
        <w:t xml:space="preserve">2.9. В целях применения настоящего Положения под </w:t>
      </w:r>
      <w:r w:rsidR="0087116A" w:rsidRPr="005B647F">
        <w:t>«</w:t>
      </w:r>
      <w:r w:rsidRPr="005B647F">
        <w:t>днем проведения публичных слушаний</w:t>
      </w:r>
      <w:r w:rsidR="0087116A" w:rsidRPr="005B647F">
        <w:t>» и «днем рассмотрения вопроса»</w:t>
      </w:r>
      <w:r w:rsidRPr="005B647F">
        <w:t xml:space="preserve"> понимается день </w:t>
      </w:r>
      <w:r w:rsidR="0087116A" w:rsidRPr="005B647F">
        <w:t>проведения собрания</w:t>
      </w:r>
      <w:r w:rsidR="00A313AB">
        <w:t xml:space="preserve"> участников публичных слушаний</w:t>
      </w:r>
      <w:r w:rsidR="00BF1950" w:rsidRPr="005B647F">
        <w:t xml:space="preserve"> по обсуждаемому проекту правового акта</w:t>
      </w:r>
      <w:r w:rsidR="0087116A" w:rsidRPr="005B647F">
        <w:t>, вынесенному на публичные слушания.</w:t>
      </w:r>
    </w:p>
    <w:p w:rsidR="004B41A5" w:rsidRPr="00A8139C" w:rsidRDefault="004B41A5" w:rsidP="005B647F">
      <w:pPr>
        <w:widowControl w:val="0"/>
        <w:autoSpaceDE w:val="0"/>
        <w:autoSpaceDN w:val="0"/>
        <w:adjustRightInd w:val="0"/>
        <w:rPr>
          <w:sz w:val="16"/>
          <w:szCs w:val="16"/>
        </w:rPr>
      </w:pPr>
    </w:p>
    <w:p w:rsidR="002D27FC" w:rsidRPr="005B647F" w:rsidRDefault="00F8140E" w:rsidP="005B647F">
      <w:pPr>
        <w:autoSpaceDE w:val="0"/>
        <w:autoSpaceDN w:val="0"/>
        <w:adjustRightInd w:val="0"/>
        <w:jc w:val="center"/>
        <w:rPr>
          <w:rFonts w:eastAsiaTheme="minorHAnsi"/>
          <w:b/>
          <w:szCs w:val="24"/>
        </w:rPr>
      </w:pPr>
      <w:r w:rsidRPr="005B647F">
        <w:rPr>
          <w:rFonts w:eastAsiaTheme="minorHAnsi"/>
          <w:b/>
          <w:szCs w:val="24"/>
        </w:rPr>
        <w:t xml:space="preserve">3. </w:t>
      </w:r>
      <w:r w:rsidR="00F32747" w:rsidRPr="005B647F">
        <w:rPr>
          <w:rFonts w:eastAsiaTheme="minorHAnsi"/>
          <w:b/>
          <w:szCs w:val="24"/>
        </w:rPr>
        <w:t>Порядок о</w:t>
      </w:r>
      <w:r w:rsidRPr="005B647F">
        <w:rPr>
          <w:rFonts w:eastAsiaTheme="minorHAnsi"/>
          <w:b/>
          <w:szCs w:val="24"/>
        </w:rPr>
        <w:t>рганизаци</w:t>
      </w:r>
      <w:r w:rsidR="00F32747" w:rsidRPr="005B647F">
        <w:rPr>
          <w:rFonts w:eastAsiaTheme="minorHAnsi"/>
          <w:b/>
          <w:szCs w:val="24"/>
        </w:rPr>
        <w:t>и</w:t>
      </w:r>
      <w:r w:rsidRPr="005B647F">
        <w:rPr>
          <w:rFonts w:eastAsiaTheme="minorHAnsi"/>
          <w:b/>
          <w:szCs w:val="24"/>
        </w:rPr>
        <w:t xml:space="preserve"> публичных слушаний</w:t>
      </w:r>
    </w:p>
    <w:p w:rsidR="00F8140E" w:rsidRPr="00A8139C" w:rsidRDefault="00F8140E" w:rsidP="005B647F">
      <w:pPr>
        <w:autoSpaceDE w:val="0"/>
        <w:autoSpaceDN w:val="0"/>
        <w:adjustRightInd w:val="0"/>
        <w:jc w:val="center"/>
        <w:rPr>
          <w:rFonts w:eastAsiaTheme="minorHAnsi"/>
          <w:b/>
          <w:sz w:val="16"/>
          <w:szCs w:val="16"/>
        </w:rPr>
      </w:pPr>
    </w:p>
    <w:p w:rsidR="00F8140E" w:rsidRPr="005B647F" w:rsidRDefault="00F8140E" w:rsidP="005B647F">
      <w:pPr>
        <w:widowControl w:val="0"/>
        <w:autoSpaceDE w:val="0"/>
        <w:autoSpaceDN w:val="0"/>
        <w:adjustRightInd w:val="0"/>
      </w:pPr>
      <w:r w:rsidRPr="005B647F">
        <w:rPr>
          <w:rFonts w:eastAsiaTheme="minorHAnsi"/>
          <w:szCs w:val="24"/>
        </w:rPr>
        <w:t xml:space="preserve">3.1. </w:t>
      </w:r>
      <w:r w:rsidR="00390D9A" w:rsidRPr="005B647F">
        <w:rPr>
          <w:rFonts w:eastAsiaTheme="minorHAnsi"/>
          <w:szCs w:val="24"/>
        </w:rPr>
        <w:t>Р</w:t>
      </w:r>
      <w:r w:rsidRPr="005B647F">
        <w:t xml:space="preserve">ешением о </w:t>
      </w:r>
      <w:r w:rsidR="00A2192F" w:rsidRPr="005B647F">
        <w:t xml:space="preserve">проведении </w:t>
      </w:r>
      <w:r w:rsidRPr="005B647F">
        <w:t xml:space="preserve">публичных слушаний создается рабочая группа </w:t>
      </w:r>
      <w:r w:rsidR="00390D9A" w:rsidRPr="005B647F">
        <w:t xml:space="preserve">по организации и проведению публичных слушаний </w:t>
      </w:r>
      <w:r w:rsidRPr="005B647F">
        <w:t>и определяется ее персональный состав</w:t>
      </w:r>
      <w:r w:rsidR="00A2192F" w:rsidRPr="005B647F">
        <w:t xml:space="preserve"> (далее – рабочая группа)</w:t>
      </w:r>
      <w:r w:rsidRPr="005B647F">
        <w:t>.</w:t>
      </w:r>
    </w:p>
    <w:p w:rsidR="00F8140E" w:rsidRPr="005B647F" w:rsidRDefault="00F8140E" w:rsidP="005B647F">
      <w:pPr>
        <w:widowControl w:val="0"/>
        <w:autoSpaceDE w:val="0"/>
        <w:autoSpaceDN w:val="0"/>
        <w:adjustRightInd w:val="0"/>
      </w:pPr>
      <w:r w:rsidRPr="005B647F">
        <w:t>3.2. В состав рабо</w:t>
      </w:r>
      <w:r w:rsidR="00F32747" w:rsidRPr="005B647F">
        <w:t>чей группы включается не менее 6</w:t>
      </w:r>
      <w:r w:rsidRPr="005B647F">
        <w:t xml:space="preserve"> человек: руководитель рабочей группы, заместитель руководителя рабочей группы, секретарь, члены рабочей группы (далее - </w:t>
      </w:r>
      <w:r w:rsidRPr="005B647F">
        <w:lastRenderedPageBreak/>
        <w:t xml:space="preserve">члены рабочей группы).  </w:t>
      </w:r>
    </w:p>
    <w:p w:rsidR="00F8140E" w:rsidRPr="005B647F" w:rsidRDefault="00F8140E" w:rsidP="005B647F">
      <w:pPr>
        <w:widowControl w:val="0"/>
        <w:autoSpaceDE w:val="0"/>
        <w:autoSpaceDN w:val="0"/>
        <w:adjustRightInd w:val="0"/>
      </w:pPr>
      <w:r w:rsidRPr="005B647F">
        <w:t>В состав рабочей группы могут входить</w:t>
      </w:r>
      <w:r w:rsidR="00F32747" w:rsidRPr="005B647F">
        <w:t xml:space="preserve"> Глава городского округа, Глава </w:t>
      </w:r>
      <w:r w:rsidR="00EB6147" w:rsidRPr="005B647F">
        <w:t>Администрации городского округа,</w:t>
      </w:r>
      <w:r w:rsidRPr="005B647F">
        <w:t xml:space="preserve"> депутаты Совета депутатов городского округа, сотрудники Администрации городского округа, </w:t>
      </w:r>
      <w:r w:rsidR="005710DF">
        <w:t xml:space="preserve">сотрудники организационного отдела (Аппарата) Совета депутатов городского округа Щербинка, </w:t>
      </w:r>
      <w:r w:rsidRPr="005B647F">
        <w:t>по приглашению Главы городского округа представители органов исполнительной власти горо</w:t>
      </w:r>
      <w:r w:rsidR="00EB6147" w:rsidRPr="005B647F">
        <w:t xml:space="preserve">да Москвы, </w:t>
      </w:r>
      <w:r w:rsidRPr="005B647F">
        <w:t>органов территориального общественного самоуправления, инициативной группы.</w:t>
      </w:r>
    </w:p>
    <w:p w:rsidR="00F8140E" w:rsidRPr="005B647F" w:rsidRDefault="00F32747" w:rsidP="005B647F">
      <w:pPr>
        <w:widowControl w:val="0"/>
        <w:autoSpaceDE w:val="0"/>
        <w:autoSpaceDN w:val="0"/>
        <w:adjustRightInd w:val="0"/>
      </w:pPr>
      <w:r w:rsidRPr="005B647F">
        <w:t>3.3</w:t>
      </w:r>
      <w:r w:rsidR="00F8140E" w:rsidRPr="005B647F">
        <w:t>. Заседания рабочей группы ведет руководитель рабочей группы, в случае его отсутствия - заместитель руководителя рабочей группы.</w:t>
      </w:r>
    </w:p>
    <w:p w:rsidR="00F8140E" w:rsidRPr="005B647F" w:rsidRDefault="00F32747" w:rsidP="005B647F">
      <w:pPr>
        <w:widowControl w:val="0"/>
        <w:autoSpaceDE w:val="0"/>
        <w:autoSpaceDN w:val="0"/>
        <w:adjustRightInd w:val="0"/>
      </w:pPr>
      <w:r w:rsidRPr="005B647F">
        <w:t>3.4</w:t>
      </w:r>
      <w:r w:rsidR="00F8140E" w:rsidRPr="005B647F">
        <w:t>. Заседание рабочей группы считается правомочным, если на нем присутствует не менее половины от общего числа членов рабочей группы.</w:t>
      </w:r>
    </w:p>
    <w:p w:rsidR="003C1F5B" w:rsidRPr="005B647F" w:rsidRDefault="003C1F5B" w:rsidP="005B647F">
      <w:pPr>
        <w:widowControl w:val="0"/>
        <w:autoSpaceDE w:val="0"/>
        <w:autoSpaceDN w:val="0"/>
        <w:adjustRightInd w:val="0"/>
      </w:pPr>
      <w:r w:rsidRPr="005B647F">
        <w:t xml:space="preserve">3.5. Рабочая группа </w:t>
      </w:r>
      <w:r w:rsidR="005710DF">
        <w:t xml:space="preserve">до проведения собрания участников публичных слушаний </w:t>
      </w:r>
      <w:r w:rsidRPr="005B647F">
        <w:t>утверждает регламент проведения публичных слушаний</w:t>
      </w:r>
      <w:r w:rsidR="005E4FB4" w:rsidRPr="005B647F">
        <w:t xml:space="preserve"> (собрания жителей по обсуждаемому проекту правового акта)</w:t>
      </w:r>
      <w:r w:rsidRPr="005B647F">
        <w:t>.</w:t>
      </w:r>
      <w:r w:rsidR="005E4FB4" w:rsidRPr="005B647F">
        <w:t xml:space="preserve"> </w:t>
      </w:r>
    </w:p>
    <w:p w:rsidR="00F8140E" w:rsidRPr="005B647F" w:rsidRDefault="003C1F5B" w:rsidP="005B647F">
      <w:pPr>
        <w:widowControl w:val="0"/>
        <w:autoSpaceDE w:val="0"/>
        <w:autoSpaceDN w:val="0"/>
        <w:adjustRightInd w:val="0"/>
      </w:pPr>
      <w:r w:rsidRPr="005B647F">
        <w:t>3.6</w:t>
      </w:r>
      <w:r w:rsidR="00F8140E" w:rsidRPr="005B647F">
        <w:t>.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F8140E" w:rsidRPr="005B647F" w:rsidRDefault="003C1F5B" w:rsidP="005B647F">
      <w:pPr>
        <w:widowControl w:val="0"/>
        <w:autoSpaceDE w:val="0"/>
        <w:autoSpaceDN w:val="0"/>
        <w:adjustRightInd w:val="0"/>
      </w:pPr>
      <w:r w:rsidRPr="005B647F">
        <w:t>3.7</w:t>
      </w:r>
      <w:r w:rsidR="00F32747" w:rsidRPr="005B647F">
        <w:t xml:space="preserve">. </w:t>
      </w:r>
      <w:r w:rsidR="00F8140E" w:rsidRPr="005B647F">
        <w:t>Организационно-техническое обеспечение деятельности рабочей группы осущ</w:t>
      </w:r>
      <w:r w:rsidR="00F32747" w:rsidRPr="005B647F">
        <w:t>ествляет Администрация городского округа</w:t>
      </w:r>
      <w:r w:rsidR="00F8140E" w:rsidRPr="005B647F">
        <w:t>.</w:t>
      </w:r>
    </w:p>
    <w:p w:rsidR="00F32747" w:rsidRPr="00A8139C" w:rsidRDefault="00F32747" w:rsidP="005B647F">
      <w:pPr>
        <w:widowControl w:val="0"/>
        <w:autoSpaceDE w:val="0"/>
        <w:autoSpaceDN w:val="0"/>
        <w:adjustRightInd w:val="0"/>
        <w:rPr>
          <w:sz w:val="16"/>
          <w:szCs w:val="16"/>
        </w:rPr>
      </w:pPr>
    </w:p>
    <w:p w:rsidR="00F32747" w:rsidRPr="005B647F" w:rsidRDefault="00F32747" w:rsidP="005B647F">
      <w:pPr>
        <w:widowControl w:val="0"/>
        <w:autoSpaceDE w:val="0"/>
        <w:autoSpaceDN w:val="0"/>
        <w:adjustRightInd w:val="0"/>
        <w:jc w:val="center"/>
        <w:outlineLvl w:val="1"/>
        <w:rPr>
          <w:b/>
        </w:rPr>
      </w:pPr>
      <w:r w:rsidRPr="005B647F">
        <w:rPr>
          <w:b/>
        </w:rPr>
        <w:t>4. Порядок проведения публичных слушаний</w:t>
      </w:r>
    </w:p>
    <w:p w:rsidR="00EB6147" w:rsidRPr="00A8139C" w:rsidRDefault="00EB6147" w:rsidP="005B647F">
      <w:pPr>
        <w:widowControl w:val="0"/>
        <w:autoSpaceDE w:val="0"/>
        <w:autoSpaceDN w:val="0"/>
        <w:adjustRightInd w:val="0"/>
        <w:jc w:val="center"/>
        <w:outlineLvl w:val="1"/>
        <w:rPr>
          <w:b/>
          <w:sz w:val="16"/>
          <w:szCs w:val="16"/>
        </w:rPr>
      </w:pPr>
    </w:p>
    <w:p w:rsidR="00B227C0" w:rsidRPr="005B647F" w:rsidRDefault="00B227C0" w:rsidP="005B647F">
      <w:pPr>
        <w:widowControl w:val="0"/>
        <w:autoSpaceDE w:val="0"/>
        <w:autoSpaceDN w:val="0"/>
        <w:adjustRightInd w:val="0"/>
        <w:outlineLvl w:val="1"/>
      </w:pPr>
      <w:r w:rsidRPr="005B647F">
        <w:t>4.1</w:t>
      </w:r>
      <w:r w:rsidRPr="005B647F">
        <w:rPr>
          <w:b/>
        </w:rPr>
        <w:t xml:space="preserve">. </w:t>
      </w:r>
      <w:r w:rsidRPr="005B647F">
        <w:t xml:space="preserve">Продолжительность публичных слушаний определяется с момента опубликования решения о проведении публичных слушаний в официальном печатном издании до дня </w:t>
      </w:r>
      <w:r w:rsidR="00BD7BD1" w:rsidRPr="005B647F">
        <w:t>опубликования заключения по результатам публичных слушаний.</w:t>
      </w:r>
    </w:p>
    <w:p w:rsidR="00EA5970" w:rsidRPr="005B647F" w:rsidRDefault="00EA5970" w:rsidP="005B647F">
      <w:pPr>
        <w:widowControl w:val="0"/>
        <w:autoSpaceDE w:val="0"/>
        <w:autoSpaceDN w:val="0"/>
        <w:adjustRightInd w:val="0"/>
      </w:pPr>
      <w:r w:rsidRPr="005B647F">
        <w:t xml:space="preserve">4.2. На публичных слушаниях не принимаются какие-либо решения путем голосования. </w:t>
      </w:r>
    </w:p>
    <w:p w:rsidR="00B227C0" w:rsidRPr="005B647F" w:rsidRDefault="00EA5970" w:rsidP="005B647F">
      <w:pPr>
        <w:widowControl w:val="0"/>
        <w:autoSpaceDE w:val="0"/>
        <w:autoSpaceDN w:val="0"/>
        <w:adjustRightInd w:val="0"/>
        <w:outlineLvl w:val="1"/>
      </w:pPr>
      <w:r w:rsidRPr="005B647F">
        <w:t>4.3</w:t>
      </w:r>
      <w:r w:rsidR="00B227C0" w:rsidRPr="005B647F">
        <w:t xml:space="preserve">. </w:t>
      </w:r>
      <w:r w:rsidR="00BD7BD1" w:rsidRPr="005B647F">
        <w:t>Порядок участия</w:t>
      </w:r>
      <w:r w:rsidR="006A4F82" w:rsidRPr="005B647F">
        <w:t xml:space="preserve"> </w:t>
      </w:r>
      <w:r w:rsidR="00BF1950" w:rsidRPr="005B647F">
        <w:t>в обсуждении проекта правового акта</w:t>
      </w:r>
      <w:r w:rsidR="0087116A" w:rsidRPr="005B647F">
        <w:t xml:space="preserve">, вынесенного на публичные слушания </w:t>
      </w:r>
      <w:r w:rsidR="006A4F82" w:rsidRPr="005B647F">
        <w:t xml:space="preserve">и учета предложений </w:t>
      </w:r>
      <w:r w:rsidR="00BD7BD1" w:rsidRPr="005B647F">
        <w:t xml:space="preserve">по указанному </w:t>
      </w:r>
      <w:proofErr w:type="gramStart"/>
      <w:r w:rsidR="00BD7BD1" w:rsidRPr="005B647F">
        <w:t>вопросу</w:t>
      </w:r>
      <w:proofErr w:type="gramEnd"/>
      <w:r w:rsidR="00BD7BD1" w:rsidRPr="005B647F">
        <w:t xml:space="preserve"> определяется решением о проведении публичных слушаний</w:t>
      </w:r>
      <w:r w:rsidR="00056887" w:rsidRPr="005B647F">
        <w:t xml:space="preserve"> с учетом требований настоящего Положения.</w:t>
      </w:r>
    </w:p>
    <w:p w:rsidR="00515785" w:rsidRPr="005B647F" w:rsidRDefault="007C626B" w:rsidP="005B647F">
      <w:pPr>
        <w:widowControl w:val="0"/>
        <w:autoSpaceDE w:val="0"/>
        <w:autoSpaceDN w:val="0"/>
        <w:adjustRightInd w:val="0"/>
        <w:outlineLvl w:val="1"/>
      </w:pPr>
      <w:r w:rsidRPr="005B647F">
        <w:t>Лица, имеющие право стать у</w:t>
      </w:r>
      <w:r w:rsidR="00515785" w:rsidRPr="005B647F">
        <w:t>частниками</w:t>
      </w:r>
      <w:r w:rsidR="00B86FD9" w:rsidRPr="005B647F">
        <w:t xml:space="preserve"> публи</w:t>
      </w:r>
      <w:r w:rsidRPr="005B647F">
        <w:t>чных слушаний</w:t>
      </w:r>
      <w:r w:rsidR="00515785" w:rsidRPr="005B647F">
        <w:t>:</w:t>
      </w:r>
    </w:p>
    <w:p w:rsidR="00515785" w:rsidRPr="005B647F" w:rsidRDefault="00515785" w:rsidP="005B647F">
      <w:pPr>
        <w:widowControl w:val="0"/>
        <w:autoSpaceDE w:val="0"/>
        <w:autoSpaceDN w:val="0"/>
        <w:adjustRightInd w:val="0"/>
      </w:pPr>
      <w:r w:rsidRPr="005B647F">
        <w:t>- по проекту Устава муниципального образования, а также проекту муниципального правового акта о внесении изменений и дополнений в Устав муниципального образования – граждане</w:t>
      </w:r>
      <w:r w:rsidR="00006111" w:rsidRPr="005B647F">
        <w:t xml:space="preserve">, проживающие на территории городского </w:t>
      </w:r>
      <w:r w:rsidR="00A8139C" w:rsidRPr="005B647F">
        <w:t>округа, депутаты</w:t>
      </w:r>
      <w:r w:rsidRPr="005B647F">
        <w:t xml:space="preserve"> Совета депута</w:t>
      </w:r>
      <w:r w:rsidR="007C626B" w:rsidRPr="005B647F">
        <w:t>тов городского округа Щербинка;</w:t>
      </w:r>
    </w:p>
    <w:p w:rsidR="00515785" w:rsidRPr="005B647F" w:rsidRDefault="00515785" w:rsidP="005B647F">
      <w:pPr>
        <w:keepLines/>
        <w:widowControl w:val="0"/>
      </w:pPr>
      <w:r w:rsidRPr="005B647F">
        <w:t>- по проекту местного бюджета и отчету о его исполнении – граждане</w:t>
      </w:r>
      <w:r w:rsidR="00006111" w:rsidRPr="005B647F">
        <w:t>, проживающие на территории городского округа</w:t>
      </w:r>
      <w:r w:rsidRPr="005B647F">
        <w:t>, депутаты Совета депут</w:t>
      </w:r>
      <w:r w:rsidR="007C626B" w:rsidRPr="005B647F">
        <w:t>атов городского округа Щербинка</w:t>
      </w:r>
      <w:r w:rsidRPr="005B647F">
        <w:t>;</w:t>
      </w:r>
    </w:p>
    <w:p w:rsidR="00515785" w:rsidRPr="005B647F" w:rsidRDefault="00515785" w:rsidP="005B647F">
      <w:pPr>
        <w:autoSpaceDE w:val="0"/>
        <w:autoSpaceDN w:val="0"/>
        <w:adjustRightInd w:val="0"/>
        <w:ind w:firstLine="540"/>
        <w:rPr>
          <w:rFonts w:eastAsiaTheme="minorHAnsi"/>
          <w:szCs w:val="24"/>
        </w:rPr>
      </w:pPr>
      <w:r w:rsidRPr="005B647F">
        <w:t>- по проектам планов и программ развития муниципального образования, в том числе проекту генерального плана и проекту о внесении в него изменений -</w:t>
      </w:r>
      <w:r w:rsidR="00006111" w:rsidRPr="005B647F">
        <w:t xml:space="preserve"> граждане, проживающие на территории городского округа, а также правообладатели земельных участков и объектов капитального строительства, находящихся в границах территории городского округа</w:t>
      </w:r>
      <w:r w:rsidR="00A57C9D" w:rsidRPr="005B647F">
        <w:t xml:space="preserve"> или соответственно части территории, в отношении которой осуществляется подготовка изменений в генеральный план</w:t>
      </w:r>
      <w:r w:rsidRPr="005B647F">
        <w:t>;</w:t>
      </w:r>
    </w:p>
    <w:p w:rsidR="00A57C9D" w:rsidRPr="005B647F" w:rsidRDefault="00515785" w:rsidP="005B647F">
      <w:pPr>
        <w:keepLines/>
        <w:widowControl w:val="0"/>
      </w:pPr>
      <w:r w:rsidRPr="005B647F">
        <w:t xml:space="preserve"> - по проекту Правил землепользования и застройки –</w:t>
      </w:r>
      <w:r w:rsidR="00A57C9D" w:rsidRPr="005B647F">
        <w:t xml:space="preserve"> граждане, проживающие на территории городского округа, а также правообладатели земельных участков и объектов капитального строительства, находящихся в границах территории городского округа;</w:t>
      </w:r>
    </w:p>
    <w:p w:rsidR="00D67BD3" w:rsidRPr="005B647F" w:rsidRDefault="00515785" w:rsidP="005B647F">
      <w:pPr>
        <w:keepLines/>
        <w:widowControl w:val="0"/>
      </w:pPr>
      <w:r w:rsidRPr="005B647F">
        <w:t>- по проекту Правил землепользования и застройки применительно к части территории городского округа</w:t>
      </w:r>
      <w:r w:rsidR="00D67BD3" w:rsidRPr="005B647F">
        <w:t xml:space="preserve"> - граждане, проживающие в границах указанной части территории городского окру, а также правообладатели земельных участков и объектов капитального строительства, находящихся в границах указанной части территории городского округа;</w:t>
      </w:r>
      <w:r w:rsidRPr="005B647F">
        <w:t xml:space="preserve"> </w:t>
      </w:r>
    </w:p>
    <w:p w:rsidR="00D67BD3" w:rsidRPr="005B647F" w:rsidRDefault="00D67BD3" w:rsidP="005B647F">
      <w:pPr>
        <w:autoSpaceDE w:val="0"/>
        <w:autoSpaceDN w:val="0"/>
        <w:adjustRightInd w:val="0"/>
        <w:ind w:firstLine="540"/>
        <w:rPr>
          <w:rFonts w:eastAsiaTheme="minorHAnsi"/>
          <w:szCs w:val="24"/>
        </w:rPr>
      </w:pPr>
      <w:r w:rsidRPr="005B647F">
        <w:t xml:space="preserve">- </w:t>
      </w:r>
      <w:r w:rsidR="00515785" w:rsidRPr="005B647F">
        <w:t>по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 –</w:t>
      </w:r>
      <w:r w:rsidR="00A57C9D" w:rsidRPr="005B647F">
        <w:t xml:space="preserve"> граждане, проживающие </w:t>
      </w:r>
      <w:r w:rsidRPr="005B647F">
        <w:rPr>
          <w:rFonts w:eastAsiaTheme="minorHAnsi"/>
          <w:szCs w:val="24"/>
        </w:rPr>
        <w:t xml:space="preserve">в границах территориальной зоны, для которой установлен такой градостроительный регламент, </w:t>
      </w:r>
      <w:r w:rsidRPr="005B647F">
        <w:t xml:space="preserve">а также </w:t>
      </w:r>
      <w:r w:rsidRPr="005B647F">
        <w:lastRenderedPageBreak/>
        <w:t xml:space="preserve">правообладатели земельных участков и объектов капитального строительства, находящихся </w:t>
      </w:r>
      <w:r w:rsidRPr="005B647F">
        <w:rPr>
          <w:rFonts w:eastAsiaTheme="minorHAnsi"/>
          <w:szCs w:val="24"/>
        </w:rPr>
        <w:t>в границах территориальной зоны, для которой установлен такой градостроительный регламент.</w:t>
      </w:r>
    </w:p>
    <w:p w:rsidR="00515785" w:rsidRPr="005B647F" w:rsidRDefault="00515785" w:rsidP="005B647F">
      <w:pPr>
        <w:autoSpaceDE w:val="0"/>
        <w:autoSpaceDN w:val="0"/>
        <w:adjustRightInd w:val="0"/>
      </w:pPr>
      <w:r w:rsidRPr="005B647F">
        <w:t>- по проекту планировки территории и проекту межевания территории –</w:t>
      </w:r>
      <w:r w:rsidR="00D67BD3" w:rsidRPr="005B647F">
        <w:t xml:space="preserve"> </w:t>
      </w:r>
      <w:r w:rsidR="00B93C99" w:rsidRPr="005B647F">
        <w:rPr>
          <w:rFonts w:eastAsiaTheme="minorHAnsi"/>
          <w:szCs w:val="24"/>
        </w:rPr>
        <w:t>граждане,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указанной территории, а также лиц</w:t>
      </w:r>
      <w:r w:rsidR="003A317E" w:rsidRPr="005B647F">
        <w:rPr>
          <w:rFonts w:eastAsiaTheme="minorHAnsi"/>
          <w:szCs w:val="24"/>
        </w:rPr>
        <w:t>а</w:t>
      </w:r>
      <w:r w:rsidR="00B93C99" w:rsidRPr="005B647F">
        <w:rPr>
          <w:rFonts w:eastAsiaTheme="minorHAnsi"/>
          <w:szCs w:val="24"/>
        </w:rPr>
        <w:t>, законные интересы которых могут быть нарушены в связи с реализацией таких проектов</w:t>
      </w:r>
      <w:r w:rsidRPr="005B647F">
        <w:t>;</w:t>
      </w:r>
    </w:p>
    <w:p w:rsidR="00B93C99" w:rsidRPr="005B647F" w:rsidRDefault="00B93C99" w:rsidP="005B647F">
      <w:pPr>
        <w:autoSpaceDE w:val="0"/>
        <w:autoSpaceDN w:val="0"/>
        <w:adjustRightInd w:val="0"/>
        <w:rPr>
          <w:rFonts w:eastAsiaTheme="minorHAnsi"/>
          <w:szCs w:val="24"/>
        </w:rPr>
      </w:pPr>
      <w:r w:rsidRPr="005B647F">
        <w:t>- по вопросу о преобразовании муниципального образования - граждане, проживающие на территории городского округа, депутаты Совета депут</w:t>
      </w:r>
      <w:r w:rsidR="007C626B" w:rsidRPr="005B647F">
        <w:t>атов городского округа Щербинка</w:t>
      </w:r>
      <w:r w:rsidRPr="005B647F">
        <w:t>;</w:t>
      </w:r>
    </w:p>
    <w:p w:rsidR="00515785" w:rsidRPr="005B647F" w:rsidRDefault="00515785" w:rsidP="005B647F">
      <w:pPr>
        <w:keepLines/>
        <w:widowControl w:val="0"/>
      </w:pPr>
      <w:r w:rsidRPr="005B647F">
        <w:t>- по проекту Правил благоустройства</w:t>
      </w:r>
      <w:r w:rsidR="007C626B" w:rsidRPr="005B647F">
        <w:t xml:space="preserve"> территории городского округа</w:t>
      </w:r>
      <w:r w:rsidRPr="005B647F">
        <w:t xml:space="preserve"> –</w:t>
      </w:r>
      <w:r w:rsidR="00B93C99" w:rsidRPr="005B647F">
        <w:t xml:space="preserve"> граждане, проживающие на территории городского округа, депутаты Совета депут</w:t>
      </w:r>
      <w:r w:rsidR="007C626B" w:rsidRPr="005B647F">
        <w:t>атов городского округа Щербинка</w:t>
      </w:r>
      <w:r w:rsidRPr="005B647F">
        <w:t>;</w:t>
      </w:r>
    </w:p>
    <w:p w:rsidR="00515785" w:rsidRPr="005B647F" w:rsidRDefault="00515785" w:rsidP="005B647F">
      <w:pPr>
        <w:keepLines/>
        <w:widowControl w:val="0"/>
      </w:pPr>
      <w:r w:rsidRPr="005B647F">
        <w:t>- по иным проектам и вопросам, обязательным к вынесению на публичные слушания – в соответствии с действующим федеральным законодательством, законами города Москвы, либо, если</w:t>
      </w:r>
      <w:r w:rsidR="00B93C99" w:rsidRPr="005B647F">
        <w:t xml:space="preserve"> категории участников публичных слушаний законодательством не оп</w:t>
      </w:r>
      <w:r w:rsidR="00C34766" w:rsidRPr="005B647F">
        <w:t xml:space="preserve">ределены, участниками могут стать </w:t>
      </w:r>
      <w:r w:rsidR="00B93C99" w:rsidRPr="005B647F">
        <w:t>граждане, проживающие на территории городского округа, депутаты Совета депутатов городского округа Щербинка</w:t>
      </w:r>
      <w:r w:rsidRPr="005B647F">
        <w:t>.</w:t>
      </w:r>
    </w:p>
    <w:p w:rsidR="00C34766" w:rsidRPr="005B647F" w:rsidRDefault="00EA5970" w:rsidP="005B647F">
      <w:pPr>
        <w:keepLines/>
        <w:widowControl w:val="0"/>
      </w:pPr>
      <w:r w:rsidRPr="005B647F">
        <w:t>4.4</w:t>
      </w:r>
      <w:r w:rsidR="002A7A8F" w:rsidRPr="005B647F">
        <w:t xml:space="preserve">. </w:t>
      </w:r>
      <w:r w:rsidR="00C34766" w:rsidRPr="005B647F">
        <w:t xml:space="preserve">Участники публичных слушаний должны быть </w:t>
      </w:r>
      <w:r w:rsidR="00A8139C" w:rsidRPr="005B647F">
        <w:t>зарегистрированы в</w:t>
      </w:r>
      <w:r w:rsidR="00C34766" w:rsidRPr="005B647F">
        <w:t xml:space="preserve"> Книге регистрации участников публичных слушаний (приложение № 1 к Положению).</w:t>
      </w:r>
    </w:p>
    <w:p w:rsidR="00E01372" w:rsidRPr="005B647F" w:rsidRDefault="002A7A8F" w:rsidP="005B647F">
      <w:pPr>
        <w:keepLines/>
        <w:widowControl w:val="0"/>
      </w:pPr>
      <w:r w:rsidRPr="005B647F">
        <w:t xml:space="preserve">Участники публичных слушаний вправе представить в рабочую группу </w:t>
      </w:r>
      <w:r w:rsidR="00C34766" w:rsidRPr="005B647F">
        <w:t>в порядке, установленно</w:t>
      </w:r>
      <w:r w:rsidR="00BB1BF5">
        <w:t xml:space="preserve">м согласно </w:t>
      </w:r>
      <w:proofErr w:type="gramStart"/>
      <w:r w:rsidR="00BB1BF5">
        <w:t>абзацу</w:t>
      </w:r>
      <w:proofErr w:type="gramEnd"/>
      <w:r w:rsidR="00BB1BF5">
        <w:t xml:space="preserve"> первому пункта</w:t>
      </w:r>
      <w:r w:rsidR="00C34766" w:rsidRPr="005B647F">
        <w:t xml:space="preserve"> 4.3. настоящего Положения, </w:t>
      </w:r>
      <w:r w:rsidR="00713C55" w:rsidRPr="005B647F">
        <w:t>в период проведения публичных слушаний</w:t>
      </w:r>
      <w:r w:rsidR="003F45D5" w:rsidRPr="005B647F">
        <w:t>, но не позднее дня проведения собрания</w:t>
      </w:r>
      <w:r w:rsidR="00713C55" w:rsidRPr="005B647F">
        <w:t xml:space="preserve"> </w:t>
      </w:r>
      <w:r w:rsidRPr="005B647F">
        <w:t>свои предложения и замечания, касающиеся вопроса, вынесенного на публичные слушания</w:t>
      </w:r>
      <w:r w:rsidR="00E01372" w:rsidRPr="005B647F">
        <w:t>, для включения их в протокол публичных слушаний.</w:t>
      </w:r>
    </w:p>
    <w:p w:rsidR="00B86FD9" w:rsidRPr="005B647F" w:rsidRDefault="00EA5970" w:rsidP="005B647F">
      <w:pPr>
        <w:widowControl w:val="0"/>
        <w:autoSpaceDE w:val="0"/>
        <w:autoSpaceDN w:val="0"/>
        <w:adjustRightInd w:val="0"/>
        <w:outlineLvl w:val="1"/>
      </w:pPr>
      <w:r w:rsidRPr="005B647F">
        <w:t>4.5</w:t>
      </w:r>
      <w:r w:rsidR="007E1A9B" w:rsidRPr="005B647F">
        <w:t xml:space="preserve">. </w:t>
      </w:r>
      <w:r w:rsidR="00B86FD9" w:rsidRPr="005B647F">
        <w:t>Регистрация</w:t>
      </w:r>
      <w:r w:rsidR="003A317E" w:rsidRPr="005B647F">
        <w:t xml:space="preserve"> участников публичных слушаний</w:t>
      </w:r>
      <w:r w:rsidR="00E01372" w:rsidRPr="005B647F">
        <w:t xml:space="preserve"> </w:t>
      </w:r>
      <w:r w:rsidR="003A317E" w:rsidRPr="005B647F">
        <w:t xml:space="preserve">в Книге регистрации участников публичных слушаний </w:t>
      </w:r>
      <w:r w:rsidR="00E01372" w:rsidRPr="005B647F">
        <w:t>производится членами рабочей группы</w:t>
      </w:r>
      <w:r w:rsidR="003A317E" w:rsidRPr="005B647F">
        <w:t xml:space="preserve"> с указанием следующей информации:</w:t>
      </w:r>
    </w:p>
    <w:p w:rsidR="00A0568F" w:rsidRPr="005B647F" w:rsidRDefault="003A317E" w:rsidP="005B647F">
      <w:pPr>
        <w:widowControl w:val="0"/>
        <w:autoSpaceDE w:val="0"/>
        <w:autoSpaceDN w:val="0"/>
        <w:adjustRightInd w:val="0"/>
        <w:outlineLvl w:val="1"/>
      </w:pPr>
      <w:r w:rsidRPr="005B647F">
        <w:t xml:space="preserve">- для граждан, проживающих на территории (части территории) городского округа – фамилия, имя, отчество, место жительства </w:t>
      </w:r>
      <w:r w:rsidR="006462E1" w:rsidRPr="005B647F">
        <w:t xml:space="preserve">гражданина </w:t>
      </w:r>
      <w:r w:rsidRPr="005B647F">
        <w:t>(подтверждается паспортом</w:t>
      </w:r>
      <w:r w:rsidR="00A0568F" w:rsidRPr="005B647F">
        <w:t>);</w:t>
      </w:r>
      <w:r w:rsidR="002B1A3D" w:rsidRPr="005B647F">
        <w:t xml:space="preserve"> </w:t>
      </w:r>
    </w:p>
    <w:p w:rsidR="002B1A3D" w:rsidRPr="005B647F" w:rsidRDefault="002B1A3D" w:rsidP="005B647F">
      <w:pPr>
        <w:widowControl w:val="0"/>
        <w:autoSpaceDE w:val="0"/>
        <w:autoSpaceDN w:val="0"/>
        <w:adjustRightInd w:val="0"/>
        <w:outlineLvl w:val="1"/>
      </w:pPr>
      <w:r w:rsidRPr="005B647F">
        <w:t>- для депутатов Совета депутатов город</w:t>
      </w:r>
      <w:r w:rsidR="00FD426A" w:rsidRPr="005B647F">
        <w:t xml:space="preserve">ского округа Щербинка – </w:t>
      </w:r>
      <w:r w:rsidRPr="005B647F">
        <w:t>фамилия, имя, отчество, (подтверждается удостоверением депутата);</w:t>
      </w:r>
    </w:p>
    <w:p w:rsidR="006462E1" w:rsidRPr="005B647F" w:rsidRDefault="00A0568F" w:rsidP="005B647F">
      <w:pPr>
        <w:autoSpaceDE w:val="0"/>
        <w:autoSpaceDN w:val="0"/>
        <w:adjustRightInd w:val="0"/>
        <w:rPr>
          <w:rFonts w:eastAsiaTheme="minorHAnsi"/>
          <w:szCs w:val="24"/>
        </w:rPr>
      </w:pPr>
      <w:r w:rsidRPr="005B647F">
        <w:t>- для правообладателей земельных участков и объектов капитального строительства</w:t>
      </w:r>
      <w:r w:rsidR="00B32A09" w:rsidRPr="005B647F">
        <w:t xml:space="preserve"> на территории (части территории) городского округа</w:t>
      </w:r>
      <w:r w:rsidRPr="005B647F">
        <w:t xml:space="preserve"> – фамилия, имя, отчество</w:t>
      </w:r>
      <w:r w:rsidR="006462E1" w:rsidRPr="005B647F">
        <w:t xml:space="preserve"> правообладателя</w:t>
      </w:r>
      <w:r w:rsidRPr="005B647F">
        <w:t xml:space="preserve">, </w:t>
      </w:r>
      <w:r w:rsidR="00CB03D3" w:rsidRPr="005B647F">
        <w:t xml:space="preserve">наименование объекта, </w:t>
      </w:r>
      <w:r w:rsidRPr="005B647F">
        <w:t xml:space="preserve">место нахождения </w:t>
      </w:r>
      <w:r w:rsidR="00CB03D3" w:rsidRPr="005B647F">
        <w:t>объекта</w:t>
      </w:r>
      <w:r w:rsidRPr="005B647F">
        <w:t xml:space="preserve"> </w:t>
      </w:r>
      <w:r w:rsidR="00CB03D3" w:rsidRPr="005B647F">
        <w:t>(</w:t>
      </w:r>
      <w:r w:rsidRPr="005B647F">
        <w:t>земельного участка или объекта капитального строительства</w:t>
      </w:r>
      <w:r w:rsidR="00CB03D3" w:rsidRPr="005B647F">
        <w:t>)</w:t>
      </w:r>
      <w:r w:rsidRPr="005B647F">
        <w:t xml:space="preserve"> (</w:t>
      </w:r>
      <w:r w:rsidR="008944A8" w:rsidRPr="005B647F">
        <w:t xml:space="preserve">право </w:t>
      </w:r>
      <w:r w:rsidRPr="005B647F">
        <w:t>подтверждается</w:t>
      </w:r>
      <w:r w:rsidR="006462E1" w:rsidRPr="005B647F">
        <w:t xml:space="preserve"> свидетельством о государственной регистрации прав на недвижимое имущество, выпиской из Единого государственного реестра прав</w:t>
      </w:r>
      <w:r w:rsidR="00B170B4" w:rsidRPr="005B647F">
        <w:t xml:space="preserve"> (по выбору)</w:t>
      </w:r>
      <w:r w:rsidR="002B1A3D" w:rsidRPr="005B647F">
        <w:t xml:space="preserve"> либо в случаях</w:t>
      </w:r>
      <w:r w:rsidR="00B170B4" w:rsidRPr="005B647F">
        <w:t>,</w:t>
      </w:r>
      <w:r w:rsidR="006462E1" w:rsidRPr="005B647F">
        <w:t xml:space="preserve"> если  </w:t>
      </w:r>
      <w:r w:rsidR="00B170B4" w:rsidRPr="005B647F">
        <w:rPr>
          <w:rFonts w:eastAsiaTheme="minorHAnsi"/>
          <w:szCs w:val="24"/>
        </w:rPr>
        <w:t>п</w:t>
      </w:r>
      <w:r w:rsidR="008944A8" w:rsidRPr="005B647F">
        <w:rPr>
          <w:rFonts w:eastAsiaTheme="minorHAnsi"/>
          <w:szCs w:val="24"/>
        </w:rPr>
        <w:t>раво</w:t>
      </w:r>
      <w:r w:rsidR="00B170B4" w:rsidRPr="005B647F">
        <w:rPr>
          <w:rFonts w:eastAsiaTheme="minorHAnsi"/>
          <w:szCs w:val="24"/>
        </w:rPr>
        <w:t xml:space="preserve"> на</w:t>
      </w:r>
      <w:r w:rsidR="002B1A3D" w:rsidRPr="005B647F">
        <w:rPr>
          <w:rFonts w:eastAsiaTheme="minorHAnsi"/>
          <w:szCs w:val="24"/>
        </w:rPr>
        <w:t xml:space="preserve"> недвижимое имущество</w:t>
      </w:r>
      <w:r w:rsidR="00B170B4" w:rsidRPr="005B647F">
        <w:rPr>
          <w:rFonts w:eastAsiaTheme="minorHAnsi"/>
          <w:szCs w:val="24"/>
        </w:rPr>
        <w:t xml:space="preserve"> возникл</w:t>
      </w:r>
      <w:r w:rsidR="008944A8" w:rsidRPr="005B647F">
        <w:rPr>
          <w:rFonts w:eastAsiaTheme="minorHAnsi"/>
          <w:szCs w:val="24"/>
        </w:rPr>
        <w:t>о</w:t>
      </w:r>
      <w:r w:rsidR="00B170B4" w:rsidRPr="005B647F">
        <w:rPr>
          <w:rFonts w:eastAsiaTheme="minorHAnsi"/>
          <w:szCs w:val="24"/>
        </w:rPr>
        <w:t xml:space="preserve"> до момента вступления в силу Федерального закона от 21.07.1997 № 122-ФЗ «О государственной регистрации прав на недвижимое имущество и сделок с ним», то есть до </w:t>
      </w:r>
      <w:r w:rsidR="006462E1" w:rsidRPr="005B647F">
        <w:rPr>
          <w:rFonts w:eastAsiaTheme="minorHAnsi"/>
          <w:szCs w:val="24"/>
        </w:rPr>
        <w:t>28.07.1997</w:t>
      </w:r>
      <w:r w:rsidR="002B1A3D" w:rsidRPr="005B647F">
        <w:rPr>
          <w:rFonts w:eastAsiaTheme="minorHAnsi"/>
          <w:szCs w:val="24"/>
        </w:rPr>
        <w:t xml:space="preserve"> или, когда государственная регистрация права не требуется</w:t>
      </w:r>
      <w:r w:rsidR="00B170B4" w:rsidRPr="005B647F">
        <w:rPr>
          <w:rFonts w:eastAsiaTheme="minorHAnsi"/>
          <w:szCs w:val="24"/>
        </w:rPr>
        <w:t xml:space="preserve"> –</w:t>
      </w:r>
      <w:r w:rsidR="008944A8" w:rsidRPr="005B647F">
        <w:rPr>
          <w:rFonts w:eastAsiaTheme="minorHAnsi"/>
          <w:szCs w:val="24"/>
        </w:rPr>
        <w:t xml:space="preserve"> правоустанавливающим</w:t>
      </w:r>
      <w:r w:rsidR="00B170B4" w:rsidRPr="005B647F">
        <w:rPr>
          <w:rFonts w:eastAsiaTheme="minorHAnsi"/>
          <w:szCs w:val="24"/>
        </w:rPr>
        <w:t xml:space="preserve"> </w:t>
      </w:r>
      <w:r w:rsidR="008944A8" w:rsidRPr="005B647F">
        <w:rPr>
          <w:rFonts w:eastAsiaTheme="minorHAnsi"/>
          <w:szCs w:val="24"/>
        </w:rPr>
        <w:t>документом</w:t>
      </w:r>
      <w:r w:rsidR="00B170B4" w:rsidRPr="005B647F">
        <w:rPr>
          <w:rFonts w:eastAsiaTheme="minorHAnsi"/>
          <w:szCs w:val="24"/>
        </w:rPr>
        <w:t xml:space="preserve"> на указанное недвижимое имущество</w:t>
      </w:r>
      <w:r w:rsidR="008944A8" w:rsidRPr="005B647F">
        <w:rPr>
          <w:rFonts w:eastAsiaTheme="minorHAnsi"/>
          <w:szCs w:val="24"/>
        </w:rPr>
        <w:t>);</w:t>
      </w:r>
    </w:p>
    <w:p w:rsidR="00713C55" w:rsidRPr="005B647F" w:rsidRDefault="008944A8" w:rsidP="005B647F">
      <w:pPr>
        <w:autoSpaceDE w:val="0"/>
        <w:autoSpaceDN w:val="0"/>
        <w:adjustRightInd w:val="0"/>
      </w:pPr>
      <w:r w:rsidRPr="005B647F">
        <w:rPr>
          <w:rFonts w:eastAsiaTheme="minorHAnsi"/>
          <w:szCs w:val="24"/>
        </w:rPr>
        <w:t xml:space="preserve">- для лиц, законные интересы которых могут быть нарушены в связи с реализацией проекта планировки территории и проекта межевания территории </w:t>
      </w:r>
      <w:r w:rsidR="002B1A3D" w:rsidRPr="005B647F">
        <w:rPr>
          <w:rFonts w:eastAsiaTheme="minorHAnsi"/>
          <w:szCs w:val="24"/>
        </w:rPr>
        <w:t>–</w:t>
      </w:r>
      <w:r w:rsidRPr="005B647F">
        <w:rPr>
          <w:rFonts w:eastAsiaTheme="minorHAnsi"/>
          <w:szCs w:val="24"/>
        </w:rPr>
        <w:t xml:space="preserve"> </w:t>
      </w:r>
      <w:r w:rsidR="002B1A3D" w:rsidRPr="005B647F">
        <w:rPr>
          <w:rFonts w:eastAsiaTheme="minorHAnsi"/>
          <w:szCs w:val="24"/>
        </w:rPr>
        <w:t>фамилия, имя, отчество (подтверждается паспортом либо для представителя органа власти – служебным удостоверением), сведения о законных интер</w:t>
      </w:r>
      <w:r w:rsidR="00861439" w:rsidRPr="005B647F">
        <w:rPr>
          <w:rFonts w:eastAsiaTheme="minorHAnsi"/>
          <w:szCs w:val="24"/>
        </w:rPr>
        <w:t>есах, документ, подтверждающий законный интерес (приказ о назначении на должность, выписка их трудовой книжки, справка с места работы, иные документы).</w:t>
      </w:r>
      <w:r w:rsidR="00A0568F" w:rsidRPr="005B647F">
        <w:t xml:space="preserve"> </w:t>
      </w:r>
    </w:p>
    <w:p w:rsidR="003A317E" w:rsidRPr="005B647F" w:rsidRDefault="00EA5970" w:rsidP="005B647F">
      <w:pPr>
        <w:autoSpaceDE w:val="0"/>
        <w:autoSpaceDN w:val="0"/>
        <w:adjustRightInd w:val="0"/>
        <w:rPr>
          <w:rFonts w:eastAsiaTheme="minorHAnsi"/>
          <w:szCs w:val="24"/>
        </w:rPr>
      </w:pPr>
      <w:r w:rsidRPr="005B647F">
        <w:t>4.6</w:t>
      </w:r>
      <w:r w:rsidR="00713C55" w:rsidRPr="005B647F">
        <w:t xml:space="preserve">. Публичные слушания </w:t>
      </w:r>
      <w:r w:rsidR="00A8139C" w:rsidRPr="005B647F">
        <w:t>по проекту</w:t>
      </w:r>
      <w:r w:rsidR="00713C55" w:rsidRPr="005B647F">
        <w:t xml:space="preserve"> правового акта в сфере градостроительной деятельности проводятся в обязательном порядке с организацией </w:t>
      </w:r>
      <w:r w:rsidR="00BB1BF5">
        <w:rPr>
          <w:rFonts w:eastAsiaTheme="minorHAnsi"/>
          <w:szCs w:val="24"/>
        </w:rPr>
        <w:t xml:space="preserve">выставки </w:t>
      </w:r>
      <w:r w:rsidR="00713C55" w:rsidRPr="005B647F">
        <w:rPr>
          <w:rFonts w:eastAsiaTheme="minorHAnsi"/>
          <w:szCs w:val="24"/>
        </w:rPr>
        <w:t>демонстрационных материалов</w:t>
      </w:r>
      <w:r w:rsidR="00BB1BF5">
        <w:rPr>
          <w:rFonts w:eastAsiaTheme="minorHAnsi"/>
          <w:szCs w:val="24"/>
        </w:rPr>
        <w:t xml:space="preserve"> (</w:t>
      </w:r>
      <w:r w:rsidR="00BB1BF5" w:rsidRPr="005B647F">
        <w:rPr>
          <w:rFonts w:eastAsiaTheme="minorHAnsi"/>
          <w:szCs w:val="24"/>
        </w:rPr>
        <w:t>экспозиции</w:t>
      </w:r>
      <w:r w:rsidR="00BB1BF5">
        <w:rPr>
          <w:rFonts w:eastAsiaTheme="minorHAnsi"/>
          <w:szCs w:val="24"/>
        </w:rPr>
        <w:t>)</w:t>
      </w:r>
      <w:r w:rsidR="00713C55" w:rsidRPr="005B647F">
        <w:rPr>
          <w:rFonts w:eastAsiaTheme="minorHAnsi"/>
          <w:szCs w:val="24"/>
        </w:rPr>
        <w:t>, выступлени</w:t>
      </w:r>
      <w:r w:rsidR="00BB1BF5">
        <w:rPr>
          <w:rFonts w:eastAsiaTheme="minorHAnsi"/>
          <w:szCs w:val="24"/>
        </w:rPr>
        <w:t>я</w:t>
      </w:r>
      <w:r w:rsidR="00713C55" w:rsidRPr="005B647F">
        <w:rPr>
          <w:rFonts w:eastAsiaTheme="minorHAnsi"/>
          <w:szCs w:val="24"/>
        </w:rPr>
        <w:t xml:space="preserve"> представителей органов местного самоуправления, </w:t>
      </w:r>
      <w:r w:rsidR="00A8139C" w:rsidRPr="005B647F">
        <w:rPr>
          <w:rFonts w:eastAsiaTheme="minorHAnsi"/>
          <w:szCs w:val="24"/>
        </w:rPr>
        <w:t>разработчиков на</w:t>
      </w:r>
      <w:r w:rsidR="00BB1BF5">
        <w:rPr>
          <w:rFonts w:eastAsiaTheme="minorHAnsi"/>
          <w:szCs w:val="24"/>
        </w:rPr>
        <w:t xml:space="preserve"> собраниях жителей. Так же информация </w:t>
      </w:r>
      <w:r w:rsidR="00BB1BF5" w:rsidRPr="005B647F">
        <w:t xml:space="preserve">по проекту правового акта в сфере </w:t>
      </w:r>
      <w:r w:rsidR="00BB1BF5" w:rsidRPr="005B647F">
        <w:lastRenderedPageBreak/>
        <w:t>градостроительной деятельности</w:t>
      </w:r>
      <w:r w:rsidR="00BB1BF5">
        <w:rPr>
          <w:rFonts w:eastAsiaTheme="minorHAnsi"/>
          <w:szCs w:val="24"/>
        </w:rPr>
        <w:t xml:space="preserve"> может распространяться</w:t>
      </w:r>
      <w:r w:rsidR="00713C55" w:rsidRPr="005B647F">
        <w:rPr>
          <w:rFonts w:eastAsiaTheme="minorHAnsi"/>
          <w:szCs w:val="24"/>
        </w:rPr>
        <w:t xml:space="preserve"> в печатных средствах массовой информации, по радио и телевидению.</w:t>
      </w:r>
      <w:r w:rsidR="003A317E" w:rsidRPr="005B647F">
        <w:t xml:space="preserve"> </w:t>
      </w:r>
    </w:p>
    <w:p w:rsidR="00E01372" w:rsidRPr="005B647F" w:rsidRDefault="00EA5970" w:rsidP="005B647F">
      <w:pPr>
        <w:widowControl w:val="0"/>
        <w:autoSpaceDE w:val="0"/>
        <w:autoSpaceDN w:val="0"/>
        <w:adjustRightInd w:val="0"/>
        <w:outlineLvl w:val="1"/>
      </w:pPr>
      <w:r w:rsidRPr="005B647F">
        <w:t>4.7</w:t>
      </w:r>
      <w:r w:rsidR="00E01372" w:rsidRPr="005B647F">
        <w:t>. Основным этапом проведения публичных слушаний является собрание, дата, место, время начала которого определяется решением уполномоченного органа о проведении публичных слушаний в соответствии с пунктом 2.6. настоящего Положения.</w:t>
      </w:r>
    </w:p>
    <w:p w:rsidR="00F32747" w:rsidRPr="005B647F" w:rsidRDefault="00EA5970" w:rsidP="005B647F">
      <w:pPr>
        <w:widowControl w:val="0"/>
        <w:autoSpaceDE w:val="0"/>
        <w:autoSpaceDN w:val="0"/>
        <w:adjustRightInd w:val="0"/>
      </w:pPr>
      <w:r w:rsidRPr="005B647F">
        <w:t>4.8</w:t>
      </w:r>
      <w:r w:rsidR="003A317E" w:rsidRPr="005B647F">
        <w:t xml:space="preserve">. Собрание </w:t>
      </w:r>
      <w:r w:rsidR="00BD7BD1" w:rsidRPr="005B647F">
        <w:t>по</w:t>
      </w:r>
      <w:r w:rsidR="00BB769B" w:rsidRPr="005B647F">
        <w:t xml:space="preserve"> о</w:t>
      </w:r>
      <w:r w:rsidR="00BF1950" w:rsidRPr="005B647F">
        <w:t>бсуждаемому проекту правового акта</w:t>
      </w:r>
      <w:r w:rsidR="00BB769B" w:rsidRPr="005B647F">
        <w:t>, вынесенному на публичные слушания, проводи</w:t>
      </w:r>
      <w:r w:rsidR="00F32747" w:rsidRPr="005B647F">
        <w:t xml:space="preserve">тся в день, </w:t>
      </w:r>
      <w:proofErr w:type="gramStart"/>
      <w:r w:rsidR="00F32747" w:rsidRPr="005B647F">
        <w:t>во время</w:t>
      </w:r>
      <w:proofErr w:type="gramEnd"/>
      <w:r w:rsidR="00F32747" w:rsidRPr="005B647F">
        <w:t xml:space="preserve"> и в месте, </w:t>
      </w:r>
      <w:r w:rsidR="00A2192F" w:rsidRPr="005B647F">
        <w:t>указанные в решении о проведении</w:t>
      </w:r>
      <w:r w:rsidR="00F32747" w:rsidRPr="005B647F">
        <w:t xml:space="preserve"> публичных слушаний, независимо от количест</w:t>
      </w:r>
      <w:r w:rsidR="003A317E" w:rsidRPr="005B647F">
        <w:t>ва пришедших на слушания участников</w:t>
      </w:r>
      <w:r w:rsidR="00F32747" w:rsidRPr="005B647F">
        <w:t>.</w:t>
      </w:r>
    </w:p>
    <w:p w:rsidR="00F32747" w:rsidRPr="005B647F" w:rsidRDefault="00EA5970" w:rsidP="005B647F">
      <w:pPr>
        <w:widowControl w:val="0"/>
        <w:autoSpaceDE w:val="0"/>
        <w:autoSpaceDN w:val="0"/>
        <w:adjustRightInd w:val="0"/>
      </w:pPr>
      <w:r w:rsidRPr="005B647F">
        <w:t>4.9</w:t>
      </w:r>
      <w:r w:rsidR="00F32747" w:rsidRPr="005B647F">
        <w:t>. Перед начал</w:t>
      </w:r>
      <w:r w:rsidR="00B227C0" w:rsidRPr="005B647F">
        <w:t>ом проведения собрания</w:t>
      </w:r>
      <w:r w:rsidR="00F32747" w:rsidRPr="005B647F">
        <w:t xml:space="preserve"> члены рабочей группы:</w:t>
      </w:r>
    </w:p>
    <w:p w:rsidR="00F32747" w:rsidRPr="005B647F" w:rsidRDefault="00EA5970" w:rsidP="005B647F">
      <w:pPr>
        <w:widowControl w:val="0"/>
        <w:autoSpaceDE w:val="0"/>
        <w:autoSpaceDN w:val="0"/>
        <w:adjustRightInd w:val="0"/>
      </w:pPr>
      <w:r w:rsidRPr="005B647F">
        <w:t>4.9</w:t>
      </w:r>
      <w:r w:rsidR="003A317E" w:rsidRPr="005B647F">
        <w:t>.1. регистрируют участников</w:t>
      </w:r>
      <w:r w:rsidR="00F32747" w:rsidRPr="005B647F">
        <w:t>, пришедши</w:t>
      </w:r>
      <w:r w:rsidR="00BB769B" w:rsidRPr="005B647F">
        <w:t>х на собрание</w:t>
      </w:r>
      <w:r w:rsidR="007D389E" w:rsidRPr="005B647F">
        <w:t xml:space="preserve"> в по</w:t>
      </w:r>
      <w:r w:rsidR="00FA6359" w:rsidRPr="005B647F">
        <w:t>рядке, установленном пунктом 4.5</w:t>
      </w:r>
      <w:r w:rsidR="007D389E" w:rsidRPr="005B647F">
        <w:t>. настоящего Положения</w:t>
      </w:r>
      <w:r w:rsidR="00F32747" w:rsidRPr="005B647F">
        <w:t>;</w:t>
      </w:r>
    </w:p>
    <w:p w:rsidR="00F32747" w:rsidRPr="005B647F" w:rsidRDefault="00F32747" w:rsidP="005B647F">
      <w:pPr>
        <w:widowControl w:val="0"/>
        <w:autoSpaceDE w:val="0"/>
        <w:autoSpaceDN w:val="0"/>
        <w:adjustRightInd w:val="0"/>
      </w:pPr>
      <w:r w:rsidRPr="005B647F">
        <w:t>4.</w:t>
      </w:r>
      <w:r w:rsidR="00EA5970" w:rsidRPr="005B647F">
        <w:t>9</w:t>
      </w:r>
      <w:r w:rsidRPr="005B647F">
        <w:t>.2. раздают учас</w:t>
      </w:r>
      <w:r w:rsidR="007D389E" w:rsidRPr="005B647F">
        <w:t>тникам публичных слушаний лист</w:t>
      </w:r>
      <w:r w:rsidR="00FA6359" w:rsidRPr="005B647F">
        <w:t>ы</w:t>
      </w:r>
      <w:r w:rsidRPr="005B647F">
        <w:t xml:space="preserve"> записи предложений</w:t>
      </w:r>
      <w:r w:rsidR="00BF1950" w:rsidRPr="005B647F">
        <w:t xml:space="preserve"> и замечаний</w:t>
      </w:r>
      <w:r w:rsidR="007A3DAD" w:rsidRPr="005B647F">
        <w:t xml:space="preserve"> участника публичных слушаний</w:t>
      </w:r>
      <w:r w:rsidR="00371F8A" w:rsidRPr="005B647F">
        <w:t xml:space="preserve"> (приложение </w:t>
      </w:r>
      <w:r w:rsidR="009003DF" w:rsidRPr="005B647F">
        <w:t xml:space="preserve">№ 2 </w:t>
      </w:r>
      <w:r w:rsidR="00371F8A" w:rsidRPr="005B647F">
        <w:t>к Положен</w:t>
      </w:r>
      <w:r w:rsidR="009003DF" w:rsidRPr="005B647F">
        <w:t>ию</w:t>
      </w:r>
      <w:r w:rsidR="00371F8A" w:rsidRPr="005B647F">
        <w:t>)</w:t>
      </w:r>
      <w:r w:rsidRPr="005B647F">
        <w:t>;</w:t>
      </w:r>
    </w:p>
    <w:p w:rsidR="00F32747" w:rsidRPr="005B647F" w:rsidRDefault="00EA5970" w:rsidP="005B647F">
      <w:pPr>
        <w:widowControl w:val="0"/>
        <w:autoSpaceDE w:val="0"/>
        <w:autoSpaceDN w:val="0"/>
        <w:adjustRightInd w:val="0"/>
      </w:pPr>
      <w:r w:rsidRPr="005B647F">
        <w:t>4.9</w:t>
      </w:r>
      <w:r w:rsidR="00F32747" w:rsidRPr="005B647F">
        <w:t xml:space="preserve">.3. составляют список участников публичных слушаний, изъявивших желание </w:t>
      </w:r>
      <w:r w:rsidR="00BB769B" w:rsidRPr="005B647F">
        <w:t>выступить на собрании</w:t>
      </w:r>
      <w:r w:rsidR="00F32747" w:rsidRPr="005B647F">
        <w:t>;</w:t>
      </w:r>
    </w:p>
    <w:p w:rsidR="00F32747" w:rsidRPr="005B647F" w:rsidRDefault="00EA5970" w:rsidP="005B647F">
      <w:pPr>
        <w:widowControl w:val="0"/>
        <w:autoSpaceDE w:val="0"/>
        <w:autoSpaceDN w:val="0"/>
        <w:adjustRightInd w:val="0"/>
      </w:pPr>
      <w:r w:rsidRPr="005B647F">
        <w:t>4.9</w:t>
      </w:r>
      <w:r w:rsidR="00F32747" w:rsidRPr="005B647F">
        <w:t>.4. решают иные организационные вопросы.</w:t>
      </w:r>
    </w:p>
    <w:p w:rsidR="00F32747" w:rsidRPr="005B647F" w:rsidRDefault="00EA5970" w:rsidP="005B647F">
      <w:pPr>
        <w:widowControl w:val="0"/>
        <w:autoSpaceDE w:val="0"/>
        <w:autoSpaceDN w:val="0"/>
        <w:adjustRightInd w:val="0"/>
      </w:pPr>
      <w:r w:rsidRPr="005B647F">
        <w:t>4.10</w:t>
      </w:r>
      <w:r w:rsidR="00F32747" w:rsidRPr="005B647F">
        <w:t>. Председа</w:t>
      </w:r>
      <w:r w:rsidR="00BB769B" w:rsidRPr="005B647F">
        <w:t>тельствует на собрании</w:t>
      </w:r>
      <w:r w:rsidR="00F32747" w:rsidRPr="005B647F">
        <w:t xml:space="preserve"> руководитель рабочей группы</w:t>
      </w:r>
      <w:r w:rsidR="005F6A5E" w:rsidRPr="005B647F">
        <w:t xml:space="preserve"> либо в случае его отсутствия заместитель руководителя рабочей группы</w:t>
      </w:r>
      <w:r w:rsidR="00F32747" w:rsidRPr="005B647F">
        <w:t xml:space="preserve"> (далее - председательствующий).</w:t>
      </w:r>
    </w:p>
    <w:p w:rsidR="00F32747" w:rsidRPr="005B647F" w:rsidRDefault="00EA5970" w:rsidP="005B647F">
      <w:pPr>
        <w:widowControl w:val="0"/>
        <w:autoSpaceDE w:val="0"/>
        <w:autoSpaceDN w:val="0"/>
        <w:adjustRightInd w:val="0"/>
      </w:pPr>
      <w:r w:rsidRPr="005B647F">
        <w:t>4.11</w:t>
      </w:r>
      <w:r w:rsidR="00F32747" w:rsidRPr="005B647F">
        <w:t>. Председательствующий:</w:t>
      </w:r>
    </w:p>
    <w:p w:rsidR="00F32747" w:rsidRPr="005B647F" w:rsidRDefault="00EA5970" w:rsidP="005B647F">
      <w:pPr>
        <w:widowControl w:val="0"/>
        <w:autoSpaceDE w:val="0"/>
        <w:autoSpaceDN w:val="0"/>
        <w:adjustRightInd w:val="0"/>
      </w:pPr>
      <w:r w:rsidRPr="005B647F">
        <w:t>4.11</w:t>
      </w:r>
      <w:r w:rsidR="00EB6147" w:rsidRPr="005B647F">
        <w:t xml:space="preserve">.1. </w:t>
      </w:r>
      <w:r w:rsidR="00F32747" w:rsidRPr="005B647F">
        <w:t>открывае</w:t>
      </w:r>
      <w:r w:rsidR="00BB769B" w:rsidRPr="005B647F">
        <w:t>т и закрывает собрание</w:t>
      </w:r>
      <w:r w:rsidR="00F32747" w:rsidRPr="005B647F">
        <w:t xml:space="preserve"> в установленное время;</w:t>
      </w:r>
    </w:p>
    <w:p w:rsidR="003C1F5B" w:rsidRPr="005B647F" w:rsidRDefault="00EA5970" w:rsidP="005B647F">
      <w:pPr>
        <w:widowControl w:val="0"/>
        <w:autoSpaceDE w:val="0"/>
        <w:autoSpaceDN w:val="0"/>
        <w:adjustRightInd w:val="0"/>
      </w:pPr>
      <w:r w:rsidRPr="005B647F">
        <w:t>4.11</w:t>
      </w:r>
      <w:r w:rsidR="003C1F5B" w:rsidRPr="005B647F">
        <w:t>.2. оглашает регламе</w:t>
      </w:r>
      <w:r w:rsidR="00BB769B" w:rsidRPr="005B647F">
        <w:t>нт проведения собрания</w:t>
      </w:r>
      <w:r w:rsidR="00AE5F21" w:rsidRPr="005B647F">
        <w:t>, утвержденный рабочей группой</w:t>
      </w:r>
      <w:r w:rsidR="00390D9A" w:rsidRPr="005B647F">
        <w:t xml:space="preserve"> и следит за его исполнением</w:t>
      </w:r>
      <w:r w:rsidR="00BB769B" w:rsidRPr="005B647F">
        <w:t>;</w:t>
      </w:r>
    </w:p>
    <w:p w:rsidR="00F32747" w:rsidRPr="005B647F" w:rsidRDefault="00EA5970" w:rsidP="005B647F">
      <w:pPr>
        <w:widowControl w:val="0"/>
        <w:autoSpaceDE w:val="0"/>
        <w:autoSpaceDN w:val="0"/>
        <w:adjustRightInd w:val="0"/>
      </w:pPr>
      <w:r w:rsidRPr="005B647F">
        <w:t>4.11</w:t>
      </w:r>
      <w:r w:rsidR="003C1F5B" w:rsidRPr="005B647F">
        <w:t xml:space="preserve">.3. </w:t>
      </w:r>
      <w:r w:rsidR="00F32747" w:rsidRPr="005B647F">
        <w:t>предоставляет слово для выступлений.</w:t>
      </w:r>
    </w:p>
    <w:p w:rsidR="00F32747" w:rsidRPr="005B647F" w:rsidRDefault="00713C55" w:rsidP="005B647F">
      <w:pPr>
        <w:widowControl w:val="0"/>
        <w:autoSpaceDE w:val="0"/>
        <w:autoSpaceDN w:val="0"/>
        <w:adjustRightInd w:val="0"/>
      </w:pPr>
      <w:r w:rsidRPr="005B647F">
        <w:t>4.1</w:t>
      </w:r>
      <w:r w:rsidR="00EA5970" w:rsidRPr="005B647F">
        <w:t>2</w:t>
      </w:r>
      <w:r w:rsidR="003C1F5B" w:rsidRPr="005B647F">
        <w:t xml:space="preserve">. </w:t>
      </w:r>
      <w:r w:rsidR="00F32747" w:rsidRPr="005B647F">
        <w:t xml:space="preserve">Время выступления </w:t>
      </w:r>
      <w:r w:rsidR="003C1F5B" w:rsidRPr="005B647F">
        <w:t>участников долж</w:t>
      </w:r>
      <w:r w:rsidR="00F32747" w:rsidRPr="005B647F">
        <w:t xml:space="preserve">но </w:t>
      </w:r>
      <w:r w:rsidR="003C1F5B" w:rsidRPr="005B647F">
        <w:t xml:space="preserve">быть </w:t>
      </w:r>
      <w:r w:rsidR="00C216AD" w:rsidRPr="005B647F">
        <w:t xml:space="preserve">не более </w:t>
      </w:r>
      <w:r w:rsidR="003C1F5B" w:rsidRPr="005B647F">
        <w:t xml:space="preserve">5 минут </w:t>
      </w:r>
      <w:r w:rsidR="00F32747" w:rsidRPr="005B647F">
        <w:t>на одно выступление</w:t>
      </w:r>
      <w:r w:rsidR="005F6A5E" w:rsidRPr="005B647F">
        <w:t>, что должно быть отражено в регламенте проведения публичных слушаний</w:t>
      </w:r>
      <w:r w:rsidR="00F32747" w:rsidRPr="005B647F">
        <w:t>.</w:t>
      </w:r>
    </w:p>
    <w:p w:rsidR="00F32747" w:rsidRPr="005B647F" w:rsidRDefault="00BB769B" w:rsidP="005B647F">
      <w:pPr>
        <w:widowControl w:val="0"/>
        <w:autoSpaceDE w:val="0"/>
        <w:autoSpaceDN w:val="0"/>
        <w:adjustRightInd w:val="0"/>
      </w:pPr>
      <w:r w:rsidRPr="005B647F">
        <w:t>4.1</w:t>
      </w:r>
      <w:r w:rsidR="00EA5970" w:rsidRPr="005B647F">
        <w:t>3</w:t>
      </w:r>
      <w:r w:rsidR="003C1F5B" w:rsidRPr="005B647F">
        <w:t xml:space="preserve">. </w:t>
      </w:r>
      <w:r w:rsidR="00F32747" w:rsidRPr="005B647F">
        <w:t>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F32747" w:rsidRPr="005B647F" w:rsidRDefault="00BB769B" w:rsidP="005B647F">
      <w:pPr>
        <w:widowControl w:val="0"/>
        <w:autoSpaceDE w:val="0"/>
        <w:autoSpaceDN w:val="0"/>
        <w:adjustRightInd w:val="0"/>
      </w:pPr>
      <w:r w:rsidRPr="005B647F">
        <w:t>4.1</w:t>
      </w:r>
      <w:r w:rsidR="00EA5970" w:rsidRPr="005B647F">
        <w:t>4</w:t>
      </w:r>
      <w:r w:rsidR="003C1F5B" w:rsidRPr="005B647F">
        <w:t xml:space="preserve">. </w:t>
      </w:r>
      <w:r w:rsidR="00A8139C" w:rsidRPr="005B647F">
        <w:t>Выступающий обязан</w:t>
      </w:r>
      <w:r w:rsidR="00F32747" w:rsidRPr="005B647F">
        <w:t xml:space="preserve"> не допускать неэтичного поведения, выступать по существу обсуждаемых на публичных слушаниях вопросов.</w:t>
      </w:r>
    </w:p>
    <w:p w:rsidR="00F32747" w:rsidRPr="005B647F" w:rsidRDefault="00BB769B" w:rsidP="005B647F">
      <w:pPr>
        <w:widowControl w:val="0"/>
        <w:autoSpaceDE w:val="0"/>
        <w:autoSpaceDN w:val="0"/>
        <w:adjustRightInd w:val="0"/>
      </w:pPr>
      <w:r w:rsidRPr="005B647F">
        <w:t>4.1</w:t>
      </w:r>
      <w:r w:rsidR="00EA5970" w:rsidRPr="005B647F">
        <w:t>5</w:t>
      </w:r>
      <w:r w:rsidR="009223E1" w:rsidRPr="005B647F">
        <w:t xml:space="preserve">. </w:t>
      </w:r>
      <w:r w:rsidR="00F32747" w:rsidRPr="005B647F">
        <w:t>Во время про</w:t>
      </w:r>
      <w:r w:rsidR="00713C55" w:rsidRPr="005B647F">
        <w:t>ведения собрания</w:t>
      </w:r>
      <w:r w:rsidR="00F32747" w:rsidRPr="005B647F">
        <w:t xml:space="preserve"> участники публичных слушаний вправе представить свои предложения </w:t>
      </w:r>
      <w:r w:rsidR="00BF1950" w:rsidRPr="005B647F">
        <w:t xml:space="preserve">и замечания </w:t>
      </w:r>
      <w:r w:rsidR="00F32747" w:rsidRPr="005B647F">
        <w:t>по обсу</w:t>
      </w:r>
      <w:r w:rsidR="009223E1" w:rsidRPr="005B647F">
        <w:t xml:space="preserve">ждаемому вопросу </w:t>
      </w:r>
      <w:r w:rsidR="00F32747" w:rsidRPr="005B647F">
        <w:t>посредством:</w:t>
      </w:r>
    </w:p>
    <w:p w:rsidR="00F32747" w:rsidRPr="005B647F" w:rsidRDefault="00BB769B" w:rsidP="005B647F">
      <w:pPr>
        <w:widowControl w:val="0"/>
        <w:autoSpaceDE w:val="0"/>
        <w:autoSpaceDN w:val="0"/>
        <w:adjustRightInd w:val="0"/>
      </w:pPr>
      <w:r w:rsidRPr="005B647F">
        <w:t>4.1</w:t>
      </w:r>
      <w:r w:rsidR="00EA5970" w:rsidRPr="005B647F">
        <w:t>5</w:t>
      </w:r>
      <w:r w:rsidR="009223E1" w:rsidRPr="005B647F">
        <w:t xml:space="preserve">.1. </w:t>
      </w:r>
      <w:r w:rsidR="00713C55" w:rsidRPr="005B647F">
        <w:t>подачи в ходе собрания</w:t>
      </w:r>
      <w:r w:rsidR="009223E1" w:rsidRPr="005B647F">
        <w:t xml:space="preserve"> письменных предложений</w:t>
      </w:r>
      <w:r w:rsidR="00BF1950" w:rsidRPr="005B647F">
        <w:t xml:space="preserve"> и замечаний</w:t>
      </w:r>
      <w:r w:rsidR="007D389E" w:rsidRPr="005B647F">
        <w:t xml:space="preserve"> на листе записи предложений и замечаний, полученному у члена рабочей группы перед началом собрания</w:t>
      </w:r>
      <w:r w:rsidR="00F32747" w:rsidRPr="005B647F">
        <w:t>;</w:t>
      </w:r>
    </w:p>
    <w:p w:rsidR="00F32747" w:rsidRPr="005B647F" w:rsidRDefault="00BB769B" w:rsidP="005B647F">
      <w:pPr>
        <w:widowControl w:val="0"/>
        <w:autoSpaceDE w:val="0"/>
        <w:autoSpaceDN w:val="0"/>
        <w:adjustRightInd w:val="0"/>
      </w:pPr>
      <w:r w:rsidRPr="005B647F">
        <w:t>4.1</w:t>
      </w:r>
      <w:r w:rsidR="00EA5970" w:rsidRPr="005B647F">
        <w:t>5</w:t>
      </w:r>
      <w:r w:rsidR="009223E1" w:rsidRPr="005B647F">
        <w:t xml:space="preserve">.2. </w:t>
      </w:r>
      <w:r w:rsidR="00F32747" w:rsidRPr="005B647F">
        <w:t>вы</w:t>
      </w:r>
      <w:r w:rsidRPr="005B647F">
        <w:t>ступления на собрании</w:t>
      </w:r>
      <w:r w:rsidR="007D389E" w:rsidRPr="005B647F">
        <w:t>, огласив перед выступлением свои фамилию, имя, отчество</w:t>
      </w:r>
      <w:r w:rsidR="00F32747" w:rsidRPr="005B647F">
        <w:t>.</w:t>
      </w:r>
    </w:p>
    <w:p w:rsidR="007A3DAD" w:rsidRPr="005B647F" w:rsidRDefault="00EA5970" w:rsidP="005B647F">
      <w:pPr>
        <w:widowControl w:val="0"/>
        <w:autoSpaceDE w:val="0"/>
        <w:autoSpaceDN w:val="0"/>
        <w:adjustRightInd w:val="0"/>
      </w:pPr>
      <w:r w:rsidRPr="005B647F">
        <w:t>4.16</w:t>
      </w:r>
      <w:r w:rsidR="007D389E" w:rsidRPr="005B647F">
        <w:t>. Лист записи предложений и замечаний</w:t>
      </w:r>
      <w:r w:rsidRPr="005B647F">
        <w:t xml:space="preserve"> участника публичных слушаний, а также обращение </w:t>
      </w:r>
      <w:r w:rsidR="00A8139C" w:rsidRPr="005B647F">
        <w:t>с письменными</w:t>
      </w:r>
      <w:r w:rsidRPr="005B647F">
        <w:t xml:space="preserve"> предложениями и замечаниями</w:t>
      </w:r>
      <w:r w:rsidR="007D389E" w:rsidRPr="005B647F">
        <w:t xml:space="preserve"> участника публичных слушаний</w:t>
      </w:r>
      <w:r w:rsidR="00FA6359" w:rsidRPr="005B647F">
        <w:t>, поданно</w:t>
      </w:r>
      <w:r w:rsidRPr="005B647F">
        <w:t xml:space="preserve">е в рабочую группу вне собрания, </w:t>
      </w:r>
      <w:r w:rsidR="007D389E" w:rsidRPr="005B647F">
        <w:t xml:space="preserve">считается недействительным в </w:t>
      </w:r>
      <w:r w:rsidR="007A3DAD" w:rsidRPr="005B647F">
        <w:t>следующих случаях:</w:t>
      </w:r>
    </w:p>
    <w:p w:rsidR="007A3DAD" w:rsidRPr="005B647F" w:rsidRDefault="007A3DAD" w:rsidP="005B647F">
      <w:pPr>
        <w:widowControl w:val="0"/>
        <w:autoSpaceDE w:val="0"/>
        <w:autoSpaceDN w:val="0"/>
        <w:adjustRightInd w:val="0"/>
      </w:pPr>
      <w:r w:rsidRPr="005B647F">
        <w:t>- в листе</w:t>
      </w:r>
      <w:r w:rsidR="003F45D5" w:rsidRPr="005B647F">
        <w:t xml:space="preserve"> или обращении</w:t>
      </w:r>
      <w:r w:rsidRPr="005B647F">
        <w:t xml:space="preserve"> отсутствуют фамилия, имя, отчество участника;</w:t>
      </w:r>
    </w:p>
    <w:p w:rsidR="007D389E" w:rsidRPr="005B647F" w:rsidRDefault="007A3DAD" w:rsidP="005B647F">
      <w:pPr>
        <w:widowControl w:val="0"/>
        <w:autoSpaceDE w:val="0"/>
        <w:autoSpaceDN w:val="0"/>
        <w:adjustRightInd w:val="0"/>
      </w:pPr>
      <w:r w:rsidRPr="005B647F">
        <w:t xml:space="preserve">- </w:t>
      </w:r>
      <w:r w:rsidR="003F45D5" w:rsidRPr="005B647F">
        <w:t>лицо, указавшее в</w:t>
      </w:r>
      <w:r w:rsidRPr="005B647F">
        <w:t xml:space="preserve"> листе фамилию, имя, отчество, не зарегистрировано в Книге регистрации участников публичных слушаний;</w:t>
      </w:r>
    </w:p>
    <w:p w:rsidR="007A3DAD" w:rsidRPr="005B647F" w:rsidRDefault="007A3DAD" w:rsidP="005B647F">
      <w:pPr>
        <w:widowControl w:val="0"/>
        <w:autoSpaceDE w:val="0"/>
        <w:autoSpaceDN w:val="0"/>
        <w:adjustRightInd w:val="0"/>
      </w:pPr>
      <w:r w:rsidRPr="005B647F">
        <w:t xml:space="preserve">- предложения и замечания в листе </w:t>
      </w:r>
      <w:r w:rsidR="003F45D5" w:rsidRPr="005B647F">
        <w:t xml:space="preserve">или обращении </w:t>
      </w:r>
      <w:r w:rsidRPr="005B647F">
        <w:t>не поддаются прочтению;</w:t>
      </w:r>
    </w:p>
    <w:p w:rsidR="00127712" w:rsidRPr="005B647F" w:rsidRDefault="007A3DAD" w:rsidP="005B647F">
      <w:pPr>
        <w:autoSpaceDE w:val="0"/>
        <w:autoSpaceDN w:val="0"/>
        <w:adjustRightInd w:val="0"/>
        <w:rPr>
          <w:rFonts w:eastAsiaTheme="minorHAnsi"/>
          <w:szCs w:val="24"/>
        </w:rPr>
      </w:pPr>
      <w:r w:rsidRPr="005B647F">
        <w:t xml:space="preserve">- </w:t>
      </w:r>
      <w:r w:rsidR="00127712" w:rsidRPr="005B647F">
        <w:t>в листе</w:t>
      </w:r>
      <w:r w:rsidR="003F45D5" w:rsidRPr="005B647F">
        <w:t xml:space="preserve"> или обращении</w:t>
      </w:r>
      <w:r w:rsidR="00127712" w:rsidRPr="005B647F">
        <w:t xml:space="preserve"> содержатся </w:t>
      </w:r>
      <w:r w:rsidR="00127712" w:rsidRPr="005B647F">
        <w:rPr>
          <w:rFonts w:eastAsiaTheme="minorHAnsi"/>
          <w:szCs w:val="24"/>
        </w:rPr>
        <w:t>нецензурные либо оскорбительные выражения, угрозы жизни, здоровью и имуществу должностных лиц;</w:t>
      </w:r>
    </w:p>
    <w:p w:rsidR="00127712" w:rsidRPr="005B647F" w:rsidRDefault="00127712" w:rsidP="005B647F">
      <w:pPr>
        <w:autoSpaceDE w:val="0"/>
        <w:autoSpaceDN w:val="0"/>
        <w:adjustRightInd w:val="0"/>
        <w:rPr>
          <w:rFonts w:eastAsiaTheme="minorHAnsi"/>
          <w:szCs w:val="24"/>
        </w:rPr>
      </w:pPr>
      <w:r w:rsidRPr="005B647F">
        <w:rPr>
          <w:rFonts w:eastAsiaTheme="minorHAnsi"/>
          <w:szCs w:val="24"/>
        </w:rPr>
        <w:t>- в листе</w:t>
      </w:r>
      <w:r w:rsidR="003F45D5" w:rsidRPr="005B647F">
        <w:rPr>
          <w:rFonts w:eastAsiaTheme="minorHAnsi"/>
          <w:szCs w:val="24"/>
        </w:rPr>
        <w:t xml:space="preserve"> или обращении</w:t>
      </w:r>
      <w:r w:rsidRPr="005B647F">
        <w:rPr>
          <w:rFonts w:eastAsiaTheme="minorHAnsi"/>
          <w:szCs w:val="24"/>
        </w:rPr>
        <w:t xml:space="preserve"> изложены предложения и замечания, не имеющие никакого отношения к обсуждаемому вопросу.</w:t>
      </w:r>
    </w:p>
    <w:p w:rsidR="00F32747" w:rsidRPr="005B647F" w:rsidRDefault="00EA5970" w:rsidP="005B647F">
      <w:pPr>
        <w:widowControl w:val="0"/>
        <w:autoSpaceDE w:val="0"/>
        <w:autoSpaceDN w:val="0"/>
        <w:adjustRightInd w:val="0"/>
      </w:pPr>
      <w:r w:rsidRPr="005B647F">
        <w:t>4.17</w:t>
      </w:r>
      <w:r w:rsidR="00127712" w:rsidRPr="005B647F">
        <w:t xml:space="preserve">. Указанные листы записи предложений и замечаний участников публичных слушаний </w:t>
      </w:r>
      <w:r w:rsidR="003F45D5" w:rsidRPr="005B647F">
        <w:t xml:space="preserve">и обращения </w:t>
      </w:r>
      <w:r w:rsidR="00A8139C" w:rsidRPr="005B647F">
        <w:t>с письменными</w:t>
      </w:r>
      <w:r w:rsidR="003F45D5" w:rsidRPr="005B647F">
        <w:t xml:space="preserve"> предложениями и замечаниями участника публичных слушаний, поданные в рабочую группу вне собрания, </w:t>
      </w:r>
      <w:r w:rsidR="00127712" w:rsidRPr="005B647F">
        <w:t>приобщаются к материалам публичных слушаний.</w:t>
      </w:r>
    </w:p>
    <w:p w:rsidR="00713C55" w:rsidRPr="005B647F" w:rsidRDefault="00BB769B" w:rsidP="005B647F">
      <w:pPr>
        <w:widowControl w:val="0"/>
        <w:autoSpaceDE w:val="0"/>
        <w:autoSpaceDN w:val="0"/>
        <w:adjustRightInd w:val="0"/>
      </w:pPr>
      <w:r w:rsidRPr="005B647F">
        <w:lastRenderedPageBreak/>
        <w:t>4.1</w:t>
      </w:r>
      <w:r w:rsidR="00EA5970" w:rsidRPr="005B647F">
        <w:t>8</w:t>
      </w:r>
      <w:r w:rsidR="009223E1" w:rsidRPr="005B647F">
        <w:t xml:space="preserve">. </w:t>
      </w:r>
      <w:r w:rsidR="00F32747" w:rsidRPr="005B647F">
        <w:t>В хо</w:t>
      </w:r>
      <w:r w:rsidRPr="005B647F">
        <w:t xml:space="preserve">де проведения </w:t>
      </w:r>
      <w:r w:rsidR="00B86FD9" w:rsidRPr="005B647F">
        <w:t>публичных слушаний</w:t>
      </w:r>
      <w:r w:rsidR="00F32747" w:rsidRPr="005B647F">
        <w:t xml:space="preserve"> секретарем рабочей группы ведется протокол</w:t>
      </w:r>
      <w:r w:rsidRPr="005B647F">
        <w:t xml:space="preserve"> публичных слушаний</w:t>
      </w:r>
      <w:r w:rsidR="00F32747" w:rsidRPr="005B647F">
        <w:t>.</w:t>
      </w:r>
      <w:r w:rsidR="00713C55" w:rsidRPr="005B647F">
        <w:t xml:space="preserve">  </w:t>
      </w:r>
    </w:p>
    <w:p w:rsidR="00F32747" w:rsidRPr="005B647F" w:rsidRDefault="00BB769B" w:rsidP="005B647F">
      <w:pPr>
        <w:widowControl w:val="0"/>
        <w:autoSpaceDE w:val="0"/>
        <w:autoSpaceDN w:val="0"/>
        <w:adjustRightInd w:val="0"/>
      </w:pPr>
      <w:r w:rsidRPr="005B647F">
        <w:t>4.1</w:t>
      </w:r>
      <w:r w:rsidR="00713C55" w:rsidRPr="005B647F">
        <w:t>9</w:t>
      </w:r>
      <w:r w:rsidR="009223E1" w:rsidRPr="005B647F">
        <w:t xml:space="preserve">. </w:t>
      </w:r>
      <w:r w:rsidR="00F32747" w:rsidRPr="005B647F">
        <w:t>Протокол публичных слушаний должен содержать:</w:t>
      </w:r>
    </w:p>
    <w:p w:rsidR="00BB769B" w:rsidRPr="005B647F" w:rsidRDefault="00BB769B" w:rsidP="005B647F">
      <w:pPr>
        <w:widowControl w:val="0"/>
        <w:autoSpaceDE w:val="0"/>
        <w:autoSpaceDN w:val="0"/>
        <w:adjustRightInd w:val="0"/>
      </w:pPr>
      <w:r w:rsidRPr="005B647F">
        <w:t>- вопрос, выносимый на публичные слушания;</w:t>
      </w:r>
    </w:p>
    <w:p w:rsidR="00056887" w:rsidRPr="005B647F" w:rsidRDefault="00056887" w:rsidP="005B647F">
      <w:pPr>
        <w:widowControl w:val="0"/>
        <w:autoSpaceDE w:val="0"/>
        <w:autoSpaceDN w:val="0"/>
        <w:adjustRightInd w:val="0"/>
      </w:pPr>
      <w:r w:rsidRPr="005B647F">
        <w:t>- период проведения публичных слушаний;</w:t>
      </w:r>
    </w:p>
    <w:p w:rsidR="00BB769B" w:rsidRPr="005B647F" w:rsidRDefault="00BB769B" w:rsidP="005B647F">
      <w:pPr>
        <w:widowControl w:val="0"/>
        <w:autoSpaceDE w:val="0"/>
        <w:autoSpaceDN w:val="0"/>
        <w:adjustRightInd w:val="0"/>
      </w:pPr>
      <w:r w:rsidRPr="005B647F">
        <w:t xml:space="preserve">- дату, </w:t>
      </w:r>
      <w:r w:rsidR="00056887" w:rsidRPr="005B647F">
        <w:t xml:space="preserve">место, время начала и окончания </w:t>
      </w:r>
      <w:r w:rsidR="0038745A" w:rsidRPr="005B647F">
        <w:t>проведения собрания участников публичных слушаний</w:t>
      </w:r>
      <w:r w:rsidRPr="005B647F">
        <w:t>;</w:t>
      </w:r>
    </w:p>
    <w:p w:rsidR="00F32747" w:rsidRPr="005B647F" w:rsidRDefault="002555C6" w:rsidP="005B647F">
      <w:pPr>
        <w:widowControl w:val="0"/>
        <w:autoSpaceDE w:val="0"/>
        <w:autoSpaceDN w:val="0"/>
        <w:adjustRightInd w:val="0"/>
      </w:pPr>
      <w:r w:rsidRPr="005B647F">
        <w:t xml:space="preserve">- </w:t>
      </w:r>
      <w:r w:rsidR="00F32747" w:rsidRPr="005B647F">
        <w:t>сведения о количестве участников публичных слушаний;</w:t>
      </w:r>
    </w:p>
    <w:p w:rsidR="00056887" w:rsidRPr="005B647F" w:rsidRDefault="00BB769B" w:rsidP="005B647F">
      <w:pPr>
        <w:widowControl w:val="0"/>
        <w:autoSpaceDE w:val="0"/>
        <w:autoSpaceDN w:val="0"/>
        <w:adjustRightInd w:val="0"/>
      </w:pPr>
      <w:r w:rsidRPr="005B647F">
        <w:t xml:space="preserve">- </w:t>
      </w:r>
      <w:r w:rsidR="00F32747" w:rsidRPr="005B647F">
        <w:t>предложени</w:t>
      </w:r>
      <w:r w:rsidR="009223E1" w:rsidRPr="005B647F">
        <w:t xml:space="preserve">я </w:t>
      </w:r>
      <w:r w:rsidR="00BF1950" w:rsidRPr="005B647F">
        <w:t xml:space="preserve">и замечания </w:t>
      </w:r>
      <w:r w:rsidR="009223E1" w:rsidRPr="005B647F">
        <w:t>участников публичных слушаний</w:t>
      </w:r>
      <w:r w:rsidR="00056887" w:rsidRPr="005B647F">
        <w:t>;</w:t>
      </w:r>
    </w:p>
    <w:p w:rsidR="00056887" w:rsidRPr="005B647F" w:rsidRDefault="00056887" w:rsidP="005B647F">
      <w:pPr>
        <w:widowControl w:val="0"/>
        <w:autoSpaceDE w:val="0"/>
        <w:autoSpaceDN w:val="0"/>
        <w:adjustRightInd w:val="0"/>
      </w:pPr>
      <w:r w:rsidRPr="005B647F">
        <w:t xml:space="preserve">- количество признанных </w:t>
      </w:r>
      <w:r w:rsidR="00A8139C" w:rsidRPr="005B647F">
        <w:t>недействительными письменных</w:t>
      </w:r>
      <w:r w:rsidR="00EA5970" w:rsidRPr="005B647F">
        <w:t xml:space="preserve"> </w:t>
      </w:r>
      <w:r w:rsidRPr="005B647F">
        <w:t>предложений и замечаний участников публичных слушаний.</w:t>
      </w:r>
    </w:p>
    <w:p w:rsidR="00454604" w:rsidRPr="005B647F" w:rsidRDefault="00713C55" w:rsidP="005B647F">
      <w:pPr>
        <w:widowControl w:val="0"/>
        <w:autoSpaceDE w:val="0"/>
        <w:autoSpaceDN w:val="0"/>
        <w:adjustRightInd w:val="0"/>
      </w:pPr>
      <w:r w:rsidRPr="005B647F">
        <w:t>4.20</w:t>
      </w:r>
      <w:r w:rsidR="00454604" w:rsidRPr="005B647F">
        <w:t xml:space="preserve">. Протокол публичных слушаний </w:t>
      </w:r>
      <w:r w:rsidR="00C216AD" w:rsidRPr="005B647F">
        <w:t xml:space="preserve">изготавливается </w:t>
      </w:r>
      <w:r w:rsidR="00BB1BF5" w:rsidRPr="005B647F">
        <w:t xml:space="preserve">и подписывается председательствующим и секретарем </w:t>
      </w:r>
      <w:r w:rsidR="00C216AD" w:rsidRPr="005B647F">
        <w:t>в течение 5 рабочих дней с момента проведения собрания участников публичных слушаний</w:t>
      </w:r>
      <w:r w:rsidR="00454604" w:rsidRPr="005B647F">
        <w:t>.</w:t>
      </w:r>
    </w:p>
    <w:p w:rsidR="009223E1" w:rsidRPr="005B647F" w:rsidRDefault="00713C55" w:rsidP="005B647F">
      <w:pPr>
        <w:widowControl w:val="0"/>
        <w:autoSpaceDE w:val="0"/>
        <w:autoSpaceDN w:val="0"/>
        <w:adjustRightInd w:val="0"/>
      </w:pPr>
      <w:bookmarkStart w:id="0" w:name="Par102"/>
      <w:bookmarkEnd w:id="0"/>
      <w:r w:rsidRPr="005B647F">
        <w:t>4.21</w:t>
      </w:r>
      <w:r w:rsidR="009223E1" w:rsidRPr="005B647F">
        <w:t xml:space="preserve">. </w:t>
      </w:r>
      <w:r w:rsidR="00F32747" w:rsidRPr="005B647F">
        <w:t>На основании протокола публичных слу</w:t>
      </w:r>
      <w:r w:rsidR="00C216AD" w:rsidRPr="005B647F">
        <w:t>шаний рабочая группа в течение 5 рабочих</w:t>
      </w:r>
      <w:r w:rsidR="00F32747" w:rsidRPr="005B647F">
        <w:t xml:space="preserve"> дней со дня </w:t>
      </w:r>
      <w:r w:rsidR="00C216AD" w:rsidRPr="005B647F">
        <w:t xml:space="preserve">изготовления протокола </w:t>
      </w:r>
      <w:r w:rsidR="00F32747" w:rsidRPr="005B647F">
        <w:t xml:space="preserve">публичных слушаний оформляет результаты публичных слушаний </w:t>
      </w:r>
      <w:r w:rsidR="005973CC" w:rsidRPr="005B647F">
        <w:t>в виде З</w:t>
      </w:r>
      <w:r w:rsidR="009223E1" w:rsidRPr="005B647F">
        <w:t xml:space="preserve">аключения </w:t>
      </w:r>
      <w:r w:rsidR="00454604" w:rsidRPr="005B647F">
        <w:t xml:space="preserve">по результатам публичных слушаний </w:t>
      </w:r>
      <w:r w:rsidR="009223E1" w:rsidRPr="005B647F">
        <w:t xml:space="preserve">(приложение </w:t>
      </w:r>
      <w:r w:rsidR="009003DF" w:rsidRPr="005B647F">
        <w:t>№ 3 к Положению</w:t>
      </w:r>
      <w:r w:rsidR="009223E1" w:rsidRPr="005B647F">
        <w:t>)</w:t>
      </w:r>
      <w:r w:rsidR="00BB1BF5">
        <w:t xml:space="preserve"> подписываемого</w:t>
      </w:r>
      <w:r w:rsidR="00BB1BF5" w:rsidRPr="005B647F">
        <w:t xml:space="preserve"> всеми членами рабочей группы</w:t>
      </w:r>
      <w:r w:rsidR="00BB1BF5">
        <w:t>,</w:t>
      </w:r>
      <w:r w:rsidR="009223E1" w:rsidRPr="005B647F">
        <w:t xml:space="preserve"> в котором отражаются:</w:t>
      </w:r>
    </w:p>
    <w:p w:rsidR="009223E1" w:rsidRPr="005B647F" w:rsidRDefault="009223E1" w:rsidP="005B647F">
      <w:pPr>
        <w:widowControl w:val="0"/>
        <w:autoSpaceDE w:val="0"/>
        <w:autoSpaceDN w:val="0"/>
        <w:adjustRightInd w:val="0"/>
      </w:pPr>
      <w:r w:rsidRPr="005B647F">
        <w:t>- реквизиты решения о назначении публичных слушаний;</w:t>
      </w:r>
    </w:p>
    <w:p w:rsidR="009223E1" w:rsidRPr="005B647F" w:rsidRDefault="009223E1" w:rsidP="005B647F">
      <w:pPr>
        <w:widowControl w:val="0"/>
        <w:autoSpaceDE w:val="0"/>
        <w:autoSpaceDN w:val="0"/>
        <w:adjustRightInd w:val="0"/>
      </w:pPr>
      <w:r w:rsidRPr="005B647F">
        <w:t>- сведения об инициаторе проведения публичных слушаний;</w:t>
      </w:r>
    </w:p>
    <w:p w:rsidR="00C970E9" w:rsidRPr="005B647F" w:rsidRDefault="009223E1" w:rsidP="005B647F">
      <w:pPr>
        <w:widowControl w:val="0"/>
        <w:autoSpaceDE w:val="0"/>
        <w:autoSpaceDN w:val="0"/>
        <w:adjustRightInd w:val="0"/>
      </w:pPr>
      <w:r w:rsidRPr="005B647F">
        <w:t xml:space="preserve">- </w:t>
      </w:r>
      <w:r w:rsidR="00C970E9" w:rsidRPr="005B647F">
        <w:t>краткое сод</w:t>
      </w:r>
      <w:r w:rsidR="002A7A8F" w:rsidRPr="005B647F">
        <w:t>ержание вопроса, вынесенного</w:t>
      </w:r>
      <w:r w:rsidR="00C970E9" w:rsidRPr="005B647F">
        <w:t xml:space="preserve"> на публичные слушания;</w:t>
      </w:r>
    </w:p>
    <w:p w:rsidR="003F45D5" w:rsidRPr="005B647F" w:rsidRDefault="003F45D5" w:rsidP="005B647F">
      <w:pPr>
        <w:widowControl w:val="0"/>
        <w:autoSpaceDE w:val="0"/>
        <w:autoSpaceDN w:val="0"/>
        <w:adjustRightInd w:val="0"/>
      </w:pPr>
      <w:r w:rsidRPr="005B647F">
        <w:t>- период проведения публичных слушаний;</w:t>
      </w:r>
    </w:p>
    <w:p w:rsidR="0038745A" w:rsidRPr="005B647F" w:rsidRDefault="0038745A" w:rsidP="005B647F">
      <w:pPr>
        <w:widowControl w:val="0"/>
        <w:autoSpaceDE w:val="0"/>
        <w:autoSpaceDN w:val="0"/>
        <w:adjustRightInd w:val="0"/>
      </w:pPr>
      <w:r w:rsidRPr="005B647F">
        <w:t>- сведения о количестве участников публичных слушаний;</w:t>
      </w:r>
    </w:p>
    <w:p w:rsidR="00C970E9" w:rsidRPr="005B647F" w:rsidRDefault="003F45D5" w:rsidP="005B647F">
      <w:pPr>
        <w:widowControl w:val="0"/>
        <w:autoSpaceDE w:val="0"/>
        <w:autoSpaceDN w:val="0"/>
        <w:adjustRightInd w:val="0"/>
      </w:pPr>
      <w:r w:rsidRPr="005B647F">
        <w:t>- дату, место, время начала и оконч</w:t>
      </w:r>
      <w:r w:rsidR="0038745A" w:rsidRPr="005B647F">
        <w:t>ания проведения собрания участников публичных слушаний</w:t>
      </w:r>
      <w:r w:rsidRPr="005B647F">
        <w:t>;</w:t>
      </w:r>
    </w:p>
    <w:p w:rsidR="00C970E9" w:rsidRPr="005B647F" w:rsidRDefault="00C970E9" w:rsidP="005B647F">
      <w:pPr>
        <w:widowControl w:val="0"/>
        <w:autoSpaceDE w:val="0"/>
        <w:autoSpaceDN w:val="0"/>
        <w:adjustRightInd w:val="0"/>
      </w:pPr>
      <w:r w:rsidRPr="005B647F">
        <w:t>- предложения</w:t>
      </w:r>
      <w:r w:rsidR="00BF1950" w:rsidRPr="005B647F">
        <w:t xml:space="preserve"> и замечания</w:t>
      </w:r>
      <w:r w:rsidRPr="005B647F">
        <w:t xml:space="preserve"> участников публичных слушаний по обсуждаемому вопросу;</w:t>
      </w:r>
    </w:p>
    <w:p w:rsidR="009223E1" w:rsidRPr="005B647F" w:rsidRDefault="00C970E9" w:rsidP="005B647F">
      <w:pPr>
        <w:widowControl w:val="0"/>
        <w:autoSpaceDE w:val="0"/>
        <w:autoSpaceDN w:val="0"/>
        <w:adjustRightInd w:val="0"/>
      </w:pPr>
      <w:r w:rsidRPr="005B647F">
        <w:t>- выводы рабочей группы о соответствии (несоответствии) предложений</w:t>
      </w:r>
      <w:r w:rsidR="002A7A8F" w:rsidRPr="005B647F">
        <w:t xml:space="preserve"> и замечаний</w:t>
      </w:r>
      <w:r w:rsidRPr="005B647F">
        <w:t xml:space="preserve"> </w:t>
      </w:r>
      <w:r w:rsidR="002A7A8F" w:rsidRPr="005B647F">
        <w:t xml:space="preserve">требованиям </w:t>
      </w:r>
      <w:hyperlink r:id="rId9" w:history="1">
        <w:r w:rsidRPr="005B647F">
          <w:t>Конституции</w:t>
        </w:r>
      </w:hyperlink>
      <w:r w:rsidRPr="005B647F">
        <w:t xml:space="preserve"> Р</w:t>
      </w:r>
      <w:r w:rsidR="002A7A8F" w:rsidRPr="005B647F">
        <w:t>оссийской Федерации, федеральных конституционных законов</w:t>
      </w:r>
      <w:r w:rsidRPr="005B647F">
        <w:t>, федер</w:t>
      </w:r>
      <w:r w:rsidR="002A7A8F" w:rsidRPr="005B647F">
        <w:t>альных законов и иным нормативных правовых актов</w:t>
      </w:r>
      <w:r w:rsidRPr="005B647F">
        <w:t xml:space="preserve"> Российской Федерации, </w:t>
      </w:r>
      <w:r w:rsidR="002A7A8F" w:rsidRPr="005B647F">
        <w:t>законов и иных нормативных правовых актов</w:t>
      </w:r>
      <w:r w:rsidRPr="005B647F">
        <w:t xml:space="preserve"> города Москвы</w:t>
      </w:r>
      <w:r w:rsidR="00C216AD" w:rsidRPr="005B647F">
        <w:t xml:space="preserve">, муниципальных нормативных правовых </w:t>
      </w:r>
      <w:r w:rsidR="00A8139C" w:rsidRPr="005B647F">
        <w:t>актов городского</w:t>
      </w:r>
      <w:r w:rsidR="00C216AD" w:rsidRPr="005B647F">
        <w:t xml:space="preserve"> округа Щербинка</w:t>
      </w:r>
      <w:r w:rsidRPr="005B647F">
        <w:t>.</w:t>
      </w:r>
    </w:p>
    <w:p w:rsidR="00454604" w:rsidRPr="005B647F" w:rsidRDefault="00BB1BF5" w:rsidP="005B647F">
      <w:pPr>
        <w:widowControl w:val="0"/>
        <w:autoSpaceDE w:val="0"/>
        <w:autoSpaceDN w:val="0"/>
        <w:adjustRightInd w:val="0"/>
      </w:pPr>
      <w:bookmarkStart w:id="1" w:name="Par110"/>
      <w:bookmarkEnd w:id="1"/>
      <w:r>
        <w:t>4.22</w:t>
      </w:r>
      <w:r w:rsidR="00C970E9" w:rsidRPr="005B647F">
        <w:t xml:space="preserve">. </w:t>
      </w:r>
      <w:r w:rsidR="00F32747" w:rsidRPr="005B647F">
        <w:t>Протокол</w:t>
      </w:r>
      <w:r w:rsidR="00C970E9" w:rsidRPr="005B647F">
        <w:t xml:space="preserve"> публичных слушаний</w:t>
      </w:r>
      <w:r w:rsidR="00F32747" w:rsidRPr="005B647F">
        <w:t xml:space="preserve">, </w:t>
      </w:r>
      <w:r w:rsidR="00C970E9" w:rsidRPr="005B647F">
        <w:t xml:space="preserve">заключение </w:t>
      </w:r>
      <w:r w:rsidR="00454604" w:rsidRPr="005B647F">
        <w:t xml:space="preserve">по результатам публичных слушаний </w:t>
      </w:r>
      <w:r w:rsidR="005B647F" w:rsidRPr="005B647F">
        <w:t>направляются не позднее 3 рабочих дней</w:t>
      </w:r>
      <w:r w:rsidR="00C216AD" w:rsidRPr="005B647F">
        <w:t xml:space="preserve"> с момента подписания заключения по результатам публичных слушаний</w:t>
      </w:r>
      <w:r w:rsidR="00C970E9" w:rsidRPr="005B647F">
        <w:t xml:space="preserve"> </w:t>
      </w:r>
      <w:r w:rsidR="005F6A5E" w:rsidRPr="005B647F">
        <w:t xml:space="preserve">в </w:t>
      </w:r>
      <w:r>
        <w:t>Совет депутатов, Главе городского округа</w:t>
      </w:r>
      <w:r w:rsidR="00C970E9" w:rsidRPr="005B647F">
        <w:t xml:space="preserve"> или Главе Администрации городского округа</w:t>
      </w:r>
      <w:r w:rsidR="005F6A5E" w:rsidRPr="005B647F">
        <w:t xml:space="preserve"> в соответствии с полномочиями на принятие окончательного решения</w:t>
      </w:r>
      <w:r w:rsidR="00454604" w:rsidRPr="005B647F">
        <w:t>.</w:t>
      </w:r>
    </w:p>
    <w:p w:rsidR="00454604" w:rsidRPr="005B647F" w:rsidRDefault="00BB769B" w:rsidP="005B647F">
      <w:pPr>
        <w:widowControl w:val="0"/>
        <w:autoSpaceDE w:val="0"/>
        <w:autoSpaceDN w:val="0"/>
        <w:adjustRightInd w:val="0"/>
      </w:pPr>
      <w:r w:rsidRPr="005B647F">
        <w:t>4.2</w:t>
      </w:r>
      <w:r w:rsidR="00BB1BF5">
        <w:t>3</w:t>
      </w:r>
      <w:r w:rsidR="00454604" w:rsidRPr="005B647F">
        <w:t>. Заключение по результатам публичных слушаний подлежит обязательному официальному опубликованию и размещению на официальном сайте.</w:t>
      </w:r>
    </w:p>
    <w:p w:rsidR="00F32747" w:rsidRPr="005B647F" w:rsidRDefault="00BB769B" w:rsidP="005B647F">
      <w:pPr>
        <w:widowControl w:val="0"/>
        <w:autoSpaceDE w:val="0"/>
        <w:autoSpaceDN w:val="0"/>
        <w:adjustRightInd w:val="0"/>
      </w:pPr>
      <w:r w:rsidRPr="005B647F">
        <w:t>4.2</w:t>
      </w:r>
      <w:r w:rsidR="00BB1BF5">
        <w:t>4</w:t>
      </w:r>
      <w:r w:rsidR="00454604" w:rsidRPr="005B647F">
        <w:t xml:space="preserve">. </w:t>
      </w:r>
      <w:r w:rsidR="00F32747" w:rsidRPr="005B647F">
        <w:t>В случае назначения публичных слушаний по инициативе населен</w:t>
      </w:r>
      <w:r w:rsidR="00A2192F" w:rsidRPr="005B647F">
        <w:t>ия копии протокола и заключения</w:t>
      </w:r>
      <w:r w:rsidR="00F32747" w:rsidRPr="005B647F">
        <w:t xml:space="preserve"> </w:t>
      </w:r>
      <w:r w:rsidR="00A2192F" w:rsidRPr="005B647F">
        <w:t xml:space="preserve">по результатам </w:t>
      </w:r>
      <w:r w:rsidR="00F32747" w:rsidRPr="005B647F">
        <w:t xml:space="preserve">публичных слушаний направляются </w:t>
      </w:r>
      <w:r w:rsidR="009F5096" w:rsidRPr="005B647F">
        <w:t xml:space="preserve">не позднее 7 дней со дня проведения публичных слушаний </w:t>
      </w:r>
      <w:r w:rsidR="00F32747" w:rsidRPr="005B647F">
        <w:t>руководителю инициативной группы</w:t>
      </w:r>
      <w:r w:rsidR="009F5096" w:rsidRPr="005B647F">
        <w:t>.</w:t>
      </w:r>
    </w:p>
    <w:p w:rsidR="00A303C0" w:rsidRPr="00A8139C" w:rsidRDefault="00A303C0" w:rsidP="005B647F">
      <w:pPr>
        <w:widowControl w:val="0"/>
        <w:autoSpaceDE w:val="0"/>
        <w:autoSpaceDN w:val="0"/>
        <w:adjustRightInd w:val="0"/>
        <w:rPr>
          <w:sz w:val="16"/>
          <w:szCs w:val="16"/>
        </w:rPr>
      </w:pPr>
    </w:p>
    <w:p w:rsidR="00A303C0" w:rsidRPr="005B647F" w:rsidRDefault="00A303C0" w:rsidP="00091024">
      <w:pPr>
        <w:widowControl w:val="0"/>
        <w:autoSpaceDE w:val="0"/>
        <w:autoSpaceDN w:val="0"/>
        <w:adjustRightInd w:val="0"/>
        <w:ind w:firstLine="0"/>
        <w:jc w:val="center"/>
        <w:rPr>
          <w:b/>
        </w:rPr>
      </w:pPr>
      <w:r w:rsidRPr="005B647F">
        <w:rPr>
          <w:b/>
        </w:rPr>
        <w:t>5. Заключительные положения</w:t>
      </w:r>
    </w:p>
    <w:p w:rsidR="00A303C0" w:rsidRPr="00A8139C" w:rsidRDefault="00A303C0" w:rsidP="005B647F">
      <w:pPr>
        <w:widowControl w:val="0"/>
        <w:autoSpaceDE w:val="0"/>
        <w:autoSpaceDN w:val="0"/>
        <w:adjustRightInd w:val="0"/>
        <w:jc w:val="center"/>
        <w:rPr>
          <w:b/>
          <w:sz w:val="16"/>
          <w:szCs w:val="16"/>
        </w:rPr>
      </w:pPr>
    </w:p>
    <w:p w:rsidR="00F32747" w:rsidRPr="005B647F" w:rsidRDefault="00A303C0" w:rsidP="005B647F">
      <w:pPr>
        <w:widowControl w:val="0"/>
        <w:autoSpaceDE w:val="0"/>
        <w:autoSpaceDN w:val="0"/>
        <w:adjustRightInd w:val="0"/>
      </w:pPr>
      <w:r w:rsidRPr="005B647F">
        <w:t>5.1</w:t>
      </w:r>
      <w:r w:rsidR="005F6A5E" w:rsidRPr="005B647F">
        <w:t>. Публичные сл</w:t>
      </w:r>
      <w:r w:rsidR="00B86FD9" w:rsidRPr="005B647F">
        <w:t>ушания считаются завершенными в момент</w:t>
      </w:r>
      <w:r w:rsidR="005F6A5E" w:rsidRPr="005B647F">
        <w:t xml:space="preserve"> </w:t>
      </w:r>
      <w:r w:rsidR="00B86FD9" w:rsidRPr="005B647F">
        <w:t>опубликования</w:t>
      </w:r>
      <w:r w:rsidR="005F6A5E" w:rsidRPr="005B647F">
        <w:t xml:space="preserve"> заключения по результатам публичных слушаний.</w:t>
      </w:r>
    </w:p>
    <w:p w:rsidR="005F6A5E" w:rsidRPr="005B647F" w:rsidRDefault="00A303C0" w:rsidP="005B647F">
      <w:pPr>
        <w:widowControl w:val="0"/>
        <w:autoSpaceDE w:val="0"/>
        <w:autoSpaceDN w:val="0"/>
        <w:adjustRightInd w:val="0"/>
      </w:pPr>
      <w:r w:rsidRPr="005B647F">
        <w:t>5.2</w:t>
      </w:r>
      <w:r w:rsidR="005F6A5E" w:rsidRPr="005B647F">
        <w:t>. Полномочия рабочей группы прекращаются со дня официального опубликования заключения по результатам публичных слушаний.</w:t>
      </w:r>
    </w:p>
    <w:p w:rsidR="005E4FB4" w:rsidRPr="005B647F" w:rsidRDefault="00A303C0" w:rsidP="005B647F">
      <w:pPr>
        <w:widowControl w:val="0"/>
        <w:autoSpaceDE w:val="0"/>
        <w:autoSpaceDN w:val="0"/>
        <w:adjustRightInd w:val="0"/>
      </w:pPr>
      <w:r w:rsidRPr="005B647F">
        <w:t>5.3</w:t>
      </w:r>
      <w:r w:rsidR="002A7A8F" w:rsidRPr="005B647F">
        <w:t xml:space="preserve">. </w:t>
      </w:r>
      <w:r w:rsidR="00A8139C" w:rsidRPr="005B647F">
        <w:t>Материалы публичных</w:t>
      </w:r>
      <w:r w:rsidR="005F6A5E" w:rsidRPr="005B647F">
        <w:t xml:space="preserve"> </w:t>
      </w:r>
      <w:r w:rsidR="002A7A8F" w:rsidRPr="005B647F">
        <w:t>слушаний</w:t>
      </w:r>
      <w:r w:rsidR="00B86FD9" w:rsidRPr="005B647F">
        <w:t xml:space="preserve"> (решение о проведении </w:t>
      </w:r>
      <w:r w:rsidR="005F6A5E" w:rsidRPr="005B647F">
        <w:t>публичных слушаний, проект правового акта, протокол публичных слушаний, письменные предложения участников публичных слушаний, заключение по результатам публичных слушаний) хранятся в Администрации городского округа в течение пяти лет со дня проведения публичных слушаний.</w:t>
      </w:r>
    </w:p>
    <w:p w:rsidR="00FA6359" w:rsidRPr="005B647F" w:rsidRDefault="00FA6359" w:rsidP="005B647F">
      <w:pPr>
        <w:widowControl w:val="0"/>
        <w:autoSpaceDE w:val="0"/>
        <w:autoSpaceDN w:val="0"/>
        <w:adjustRightInd w:val="0"/>
      </w:pPr>
    </w:p>
    <w:p w:rsidR="00CC0BE4" w:rsidRPr="005B647F" w:rsidRDefault="00CC0BE4" w:rsidP="005B647F">
      <w:pPr>
        <w:widowControl w:val="0"/>
        <w:autoSpaceDE w:val="0"/>
        <w:autoSpaceDN w:val="0"/>
        <w:adjustRightInd w:val="0"/>
      </w:pPr>
      <w:bookmarkStart w:id="2" w:name="_GoBack"/>
      <w:bookmarkEnd w:id="2"/>
    </w:p>
    <w:p w:rsidR="00694BA7" w:rsidRPr="005B647F" w:rsidRDefault="00694BA7" w:rsidP="00063C0F">
      <w:pPr>
        <w:ind w:left="6521" w:firstLine="0"/>
      </w:pPr>
      <w:r w:rsidRPr="005B647F">
        <w:lastRenderedPageBreak/>
        <w:t>Приложение № 1 к Положению</w:t>
      </w:r>
    </w:p>
    <w:p w:rsidR="00694BA7" w:rsidRPr="005B647F" w:rsidRDefault="00694BA7" w:rsidP="005B647F">
      <w:pPr>
        <w:ind w:left="5954"/>
        <w:rPr>
          <w:b/>
        </w:rPr>
      </w:pPr>
    </w:p>
    <w:p w:rsidR="00694BA7" w:rsidRPr="005B647F" w:rsidRDefault="00694BA7" w:rsidP="005B647F">
      <w:pPr>
        <w:ind w:firstLine="0"/>
        <w:jc w:val="center"/>
        <w:rPr>
          <w:b/>
        </w:rPr>
      </w:pPr>
      <w:r w:rsidRPr="005B647F">
        <w:rPr>
          <w:b/>
        </w:rPr>
        <w:t>КНИГА РЕГИСТРАЦИИ</w:t>
      </w:r>
    </w:p>
    <w:p w:rsidR="00694BA7" w:rsidRPr="005B647F" w:rsidRDefault="00694BA7" w:rsidP="005B647F">
      <w:pPr>
        <w:ind w:firstLine="0"/>
        <w:jc w:val="center"/>
        <w:rPr>
          <w:b/>
        </w:rPr>
      </w:pPr>
      <w:r w:rsidRPr="005B647F">
        <w:rPr>
          <w:b/>
        </w:rPr>
        <w:t>УЧАСТНИКОВ ПУБЛИЧНЫХ СЛУШАНИЙ</w:t>
      </w:r>
    </w:p>
    <w:p w:rsidR="0009593F" w:rsidRPr="005B647F" w:rsidRDefault="0009593F" w:rsidP="005B647F">
      <w:pPr>
        <w:ind w:firstLine="0"/>
        <w:jc w:val="center"/>
        <w:rPr>
          <w:b/>
        </w:rPr>
      </w:pPr>
      <w:r w:rsidRPr="005B647F">
        <w:rPr>
          <w:b/>
        </w:rPr>
        <w:t>(для граждан, проживающих на территории (част</w:t>
      </w:r>
      <w:r w:rsidR="00FD426A" w:rsidRPr="005B647F">
        <w:rPr>
          <w:b/>
        </w:rPr>
        <w:t xml:space="preserve">и территории) городского округа </w:t>
      </w:r>
      <w:r w:rsidRPr="005B647F">
        <w:rPr>
          <w:b/>
        </w:rPr>
        <w:t>Щербинка)</w:t>
      </w:r>
    </w:p>
    <w:p w:rsidR="00FA6359" w:rsidRPr="005B647F" w:rsidRDefault="00FA6359" w:rsidP="005B647F">
      <w:pPr>
        <w:ind w:firstLine="142"/>
        <w:jc w:val="center"/>
        <w:rPr>
          <w:b/>
        </w:rPr>
      </w:pPr>
    </w:p>
    <w:p w:rsidR="00A8139C" w:rsidRPr="005B647F" w:rsidRDefault="00A8139C" w:rsidP="00A8139C">
      <w:pPr>
        <w:ind w:firstLine="0"/>
        <w:jc w:val="center"/>
        <w:rPr>
          <w:b/>
        </w:rPr>
      </w:pPr>
      <w:r w:rsidRPr="005B647F">
        <w:rPr>
          <w:b/>
        </w:rPr>
        <w:t>ПО ПРОЕКТУ _________________________________________</w:t>
      </w:r>
      <w:r>
        <w:rPr>
          <w:b/>
        </w:rPr>
        <w:t>__________________________</w:t>
      </w:r>
    </w:p>
    <w:p w:rsidR="00A8139C" w:rsidRPr="005B647F" w:rsidRDefault="00A8139C" w:rsidP="00A8139C">
      <w:pPr>
        <w:ind w:firstLine="0"/>
        <w:jc w:val="center"/>
        <w:rPr>
          <w:b/>
        </w:rPr>
      </w:pPr>
      <w:r w:rsidRPr="005B647F">
        <w:rPr>
          <w:b/>
        </w:rPr>
        <w:t>__________________________________________________________________</w:t>
      </w:r>
      <w:r>
        <w:rPr>
          <w:b/>
        </w:rPr>
        <w:t>_______________</w:t>
      </w:r>
    </w:p>
    <w:p w:rsidR="00A8139C" w:rsidRPr="005B647F" w:rsidRDefault="00A8139C" w:rsidP="00A8139C">
      <w:pPr>
        <w:ind w:firstLine="0"/>
        <w:jc w:val="center"/>
        <w:rPr>
          <w:b/>
        </w:rPr>
      </w:pPr>
      <w:r w:rsidRPr="005B647F">
        <w:rPr>
          <w:b/>
        </w:rPr>
        <w:t>__________________________________________________________________</w:t>
      </w:r>
      <w:r>
        <w:rPr>
          <w:b/>
        </w:rPr>
        <w:t>_______________</w:t>
      </w:r>
    </w:p>
    <w:p w:rsidR="00A775F7" w:rsidRPr="005B647F" w:rsidRDefault="00A775F7" w:rsidP="005B647F">
      <w:pPr>
        <w:ind w:firstLine="142"/>
        <w:jc w:val="center"/>
        <w:rPr>
          <w:b/>
        </w:rPr>
      </w:pPr>
    </w:p>
    <w:p w:rsidR="00694BA7" w:rsidRPr="005B647F" w:rsidRDefault="00694BA7" w:rsidP="005B647F">
      <w:pPr>
        <w:jc w:val="center"/>
      </w:pPr>
    </w:p>
    <w:tbl>
      <w:tblPr>
        <w:tblStyle w:val="a8"/>
        <w:tblW w:w="9776" w:type="dxa"/>
        <w:tblLook w:val="04A0" w:firstRow="1" w:lastRow="0" w:firstColumn="1" w:lastColumn="0" w:noHBand="0" w:noVBand="1"/>
      </w:tblPr>
      <w:tblGrid>
        <w:gridCol w:w="959"/>
        <w:gridCol w:w="4394"/>
        <w:gridCol w:w="4423"/>
      </w:tblGrid>
      <w:tr w:rsidR="0009593F" w:rsidRPr="005B647F" w:rsidTr="00063C0F">
        <w:tc>
          <w:tcPr>
            <w:tcW w:w="959" w:type="dxa"/>
          </w:tcPr>
          <w:p w:rsidR="0009593F" w:rsidRPr="005B647F" w:rsidRDefault="0009593F" w:rsidP="005B647F">
            <w:pPr>
              <w:ind w:firstLine="0"/>
              <w:jc w:val="center"/>
              <w:rPr>
                <w:b/>
              </w:rPr>
            </w:pPr>
            <w:r w:rsidRPr="005B647F">
              <w:rPr>
                <w:b/>
              </w:rPr>
              <w:t>№</w:t>
            </w:r>
          </w:p>
          <w:p w:rsidR="0009593F" w:rsidRPr="005B647F" w:rsidRDefault="0009593F" w:rsidP="005B647F">
            <w:pPr>
              <w:ind w:firstLine="0"/>
              <w:jc w:val="center"/>
              <w:rPr>
                <w:b/>
              </w:rPr>
            </w:pPr>
            <w:r w:rsidRPr="005B647F">
              <w:rPr>
                <w:b/>
              </w:rPr>
              <w:t>п/п</w:t>
            </w:r>
          </w:p>
        </w:tc>
        <w:tc>
          <w:tcPr>
            <w:tcW w:w="4394" w:type="dxa"/>
          </w:tcPr>
          <w:p w:rsidR="0009593F" w:rsidRPr="005B647F" w:rsidRDefault="0009593F" w:rsidP="005B647F">
            <w:pPr>
              <w:ind w:firstLine="0"/>
              <w:jc w:val="center"/>
              <w:rPr>
                <w:b/>
              </w:rPr>
            </w:pPr>
            <w:r w:rsidRPr="005B647F">
              <w:rPr>
                <w:b/>
              </w:rPr>
              <w:t>Фамилия, имя, отчество</w:t>
            </w:r>
          </w:p>
        </w:tc>
        <w:tc>
          <w:tcPr>
            <w:tcW w:w="4423" w:type="dxa"/>
          </w:tcPr>
          <w:p w:rsidR="0009593F" w:rsidRPr="005B647F" w:rsidRDefault="0009593F" w:rsidP="005B647F">
            <w:pPr>
              <w:ind w:firstLine="0"/>
              <w:jc w:val="center"/>
              <w:rPr>
                <w:b/>
              </w:rPr>
            </w:pPr>
            <w:r w:rsidRPr="005B647F">
              <w:rPr>
                <w:b/>
              </w:rPr>
              <w:t>Место жительства</w:t>
            </w:r>
          </w:p>
          <w:p w:rsidR="0009593F" w:rsidRPr="005B647F" w:rsidRDefault="0009593F" w:rsidP="005B647F">
            <w:pPr>
              <w:ind w:firstLine="0"/>
              <w:jc w:val="center"/>
              <w:rPr>
                <w:b/>
              </w:rPr>
            </w:pPr>
            <w:r w:rsidRPr="005B647F">
              <w:rPr>
                <w:b/>
              </w:rPr>
              <w:t>(паспортные данные)</w:t>
            </w:r>
          </w:p>
        </w:tc>
      </w:tr>
      <w:tr w:rsidR="0009593F" w:rsidRPr="005B647F" w:rsidTr="00063C0F">
        <w:tc>
          <w:tcPr>
            <w:tcW w:w="959" w:type="dxa"/>
          </w:tcPr>
          <w:p w:rsidR="0009593F" w:rsidRPr="005B647F" w:rsidRDefault="0009593F" w:rsidP="005B647F"/>
        </w:tc>
        <w:tc>
          <w:tcPr>
            <w:tcW w:w="4394" w:type="dxa"/>
          </w:tcPr>
          <w:p w:rsidR="0009593F" w:rsidRPr="005B647F" w:rsidRDefault="0009593F" w:rsidP="005B647F"/>
        </w:tc>
        <w:tc>
          <w:tcPr>
            <w:tcW w:w="4423" w:type="dxa"/>
          </w:tcPr>
          <w:p w:rsidR="0009593F" w:rsidRPr="005B647F" w:rsidRDefault="0009593F" w:rsidP="005B647F"/>
        </w:tc>
      </w:tr>
    </w:tbl>
    <w:p w:rsidR="00694BA7" w:rsidRPr="005B647F" w:rsidRDefault="00694BA7" w:rsidP="005B647F"/>
    <w:p w:rsidR="00A775F7" w:rsidRPr="005B647F" w:rsidRDefault="00A775F7" w:rsidP="005B647F">
      <w:pPr>
        <w:rPr>
          <w:b/>
        </w:rPr>
      </w:pPr>
    </w:p>
    <w:p w:rsidR="00A775F7" w:rsidRPr="005B647F" w:rsidRDefault="00A775F7" w:rsidP="005B647F"/>
    <w:p w:rsidR="00A775F7" w:rsidRPr="005B647F" w:rsidRDefault="00A775F7" w:rsidP="005B647F"/>
    <w:p w:rsidR="0009593F" w:rsidRPr="005B647F" w:rsidRDefault="0009593F" w:rsidP="005B647F">
      <w:pPr>
        <w:ind w:firstLine="142"/>
        <w:jc w:val="center"/>
        <w:rPr>
          <w:b/>
        </w:rPr>
      </w:pPr>
      <w:r w:rsidRPr="005B647F">
        <w:tab/>
      </w:r>
      <w:r w:rsidRPr="005B647F">
        <w:rPr>
          <w:b/>
        </w:rPr>
        <w:t>КНИГА РЕГИСТРАЦИИ</w:t>
      </w:r>
    </w:p>
    <w:p w:rsidR="0009593F" w:rsidRPr="005B647F" w:rsidRDefault="0009593F" w:rsidP="005B647F">
      <w:pPr>
        <w:ind w:firstLine="142"/>
        <w:jc w:val="center"/>
        <w:rPr>
          <w:b/>
        </w:rPr>
      </w:pPr>
      <w:r w:rsidRPr="005B647F">
        <w:rPr>
          <w:b/>
        </w:rPr>
        <w:t>УЧАСТНИКОВ ПУБЛИЧНЫХ СЛУШАНИЙ</w:t>
      </w:r>
    </w:p>
    <w:p w:rsidR="0009593F" w:rsidRPr="005B647F" w:rsidRDefault="0009593F" w:rsidP="005B647F">
      <w:pPr>
        <w:ind w:firstLine="142"/>
        <w:jc w:val="center"/>
        <w:rPr>
          <w:b/>
        </w:rPr>
      </w:pPr>
      <w:r w:rsidRPr="005B647F">
        <w:rPr>
          <w:b/>
        </w:rPr>
        <w:t xml:space="preserve">(для </w:t>
      </w:r>
      <w:r w:rsidR="00FD426A" w:rsidRPr="005B647F">
        <w:rPr>
          <w:b/>
        </w:rPr>
        <w:t>депутатов</w:t>
      </w:r>
      <w:r w:rsidR="00842F5F" w:rsidRPr="005B647F">
        <w:rPr>
          <w:b/>
        </w:rPr>
        <w:t xml:space="preserve"> Совета депутатов</w:t>
      </w:r>
      <w:r w:rsidR="00FD426A" w:rsidRPr="005B647F">
        <w:rPr>
          <w:b/>
        </w:rPr>
        <w:t xml:space="preserve"> городского округа</w:t>
      </w:r>
      <w:r w:rsidRPr="005B647F">
        <w:rPr>
          <w:b/>
        </w:rPr>
        <w:t xml:space="preserve"> Щербинка)</w:t>
      </w:r>
    </w:p>
    <w:p w:rsidR="0009593F" w:rsidRPr="005B647F" w:rsidRDefault="0009593F" w:rsidP="005B647F">
      <w:pPr>
        <w:ind w:firstLine="142"/>
        <w:jc w:val="center"/>
        <w:rPr>
          <w:b/>
        </w:rPr>
      </w:pPr>
    </w:p>
    <w:p w:rsidR="00A8139C" w:rsidRPr="005B647F" w:rsidRDefault="00A8139C" w:rsidP="00A8139C">
      <w:pPr>
        <w:ind w:firstLine="0"/>
        <w:jc w:val="center"/>
        <w:rPr>
          <w:b/>
        </w:rPr>
      </w:pPr>
      <w:r w:rsidRPr="005B647F">
        <w:rPr>
          <w:b/>
        </w:rPr>
        <w:t>ПО ПРОЕКТУ _________________________________________</w:t>
      </w:r>
      <w:r>
        <w:rPr>
          <w:b/>
        </w:rPr>
        <w:t>__________________________</w:t>
      </w:r>
    </w:p>
    <w:p w:rsidR="00A8139C" w:rsidRPr="005B647F" w:rsidRDefault="00A8139C" w:rsidP="00A8139C">
      <w:pPr>
        <w:ind w:firstLine="0"/>
        <w:jc w:val="center"/>
        <w:rPr>
          <w:b/>
        </w:rPr>
      </w:pPr>
      <w:r w:rsidRPr="005B647F">
        <w:rPr>
          <w:b/>
        </w:rPr>
        <w:t>__________________________________________________________________</w:t>
      </w:r>
      <w:r>
        <w:rPr>
          <w:b/>
        </w:rPr>
        <w:t>_______________</w:t>
      </w:r>
    </w:p>
    <w:p w:rsidR="00A8139C" w:rsidRPr="005B647F" w:rsidRDefault="00A8139C" w:rsidP="00A8139C">
      <w:pPr>
        <w:ind w:firstLine="0"/>
        <w:jc w:val="center"/>
        <w:rPr>
          <w:b/>
        </w:rPr>
      </w:pPr>
      <w:r w:rsidRPr="005B647F">
        <w:rPr>
          <w:b/>
        </w:rPr>
        <w:t>__________________________________________________________________</w:t>
      </w:r>
      <w:r>
        <w:rPr>
          <w:b/>
        </w:rPr>
        <w:t>_______________</w:t>
      </w:r>
    </w:p>
    <w:p w:rsidR="0009593F" w:rsidRPr="005B647F" w:rsidRDefault="0009593F" w:rsidP="005B647F">
      <w:pPr>
        <w:jc w:val="center"/>
      </w:pPr>
    </w:p>
    <w:tbl>
      <w:tblPr>
        <w:tblStyle w:val="a8"/>
        <w:tblW w:w="9776" w:type="dxa"/>
        <w:tblLook w:val="04A0" w:firstRow="1" w:lastRow="0" w:firstColumn="1" w:lastColumn="0" w:noHBand="0" w:noVBand="1"/>
      </w:tblPr>
      <w:tblGrid>
        <w:gridCol w:w="959"/>
        <w:gridCol w:w="4394"/>
        <w:gridCol w:w="4423"/>
      </w:tblGrid>
      <w:tr w:rsidR="0009593F" w:rsidRPr="005B647F" w:rsidTr="00063C0F">
        <w:tc>
          <w:tcPr>
            <w:tcW w:w="959" w:type="dxa"/>
          </w:tcPr>
          <w:p w:rsidR="0009593F" w:rsidRPr="005B647F" w:rsidRDefault="0009593F" w:rsidP="005B647F">
            <w:pPr>
              <w:ind w:firstLine="0"/>
              <w:jc w:val="center"/>
              <w:rPr>
                <w:b/>
              </w:rPr>
            </w:pPr>
            <w:r w:rsidRPr="005B647F">
              <w:rPr>
                <w:b/>
              </w:rPr>
              <w:t>№</w:t>
            </w:r>
          </w:p>
          <w:p w:rsidR="0009593F" w:rsidRPr="005B647F" w:rsidRDefault="0009593F" w:rsidP="005B647F">
            <w:pPr>
              <w:ind w:firstLine="0"/>
              <w:jc w:val="center"/>
              <w:rPr>
                <w:b/>
              </w:rPr>
            </w:pPr>
            <w:r w:rsidRPr="005B647F">
              <w:rPr>
                <w:b/>
              </w:rPr>
              <w:t>п/п</w:t>
            </w:r>
          </w:p>
        </w:tc>
        <w:tc>
          <w:tcPr>
            <w:tcW w:w="4394" w:type="dxa"/>
          </w:tcPr>
          <w:p w:rsidR="0009593F" w:rsidRPr="005B647F" w:rsidRDefault="0009593F" w:rsidP="005B647F">
            <w:pPr>
              <w:ind w:firstLine="0"/>
              <w:jc w:val="center"/>
              <w:rPr>
                <w:b/>
              </w:rPr>
            </w:pPr>
            <w:r w:rsidRPr="005B647F">
              <w:rPr>
                <w:b/>
              </w:rPr>
              <w:t>Фамилия, имя, отчество</w:t>
            </w:r>
            <w:r w:rsidR="00FD426A" w:rsidRPr="005B647F">
              <w:rPr>
                <w:b/>
              </w:rPr>
              <w:t xml:space="preserve"> депутата</w:t>
            </w:r>
          </w:p>
        </w:tc>
        <w:tc>
          <w:tcPr>
            <w:tcW w:w="4423" w:type="dxa"/>
          </w:tcPr>
          <w:p w:rsidR="0009593F" w:rsidRPr="005B647F" w:rsidRDefault="00FD426A" w:rsidP="005B647F">
            <w:pPr>
              <w:ind w:firstLine="0"/>
              <w:jc w:val="center"/>
              <w:rPr>
                <w:b/>
              </w:rPr>
            </w:pPr>
            <w:r w:rsidRPr="005B647F">
              <w:rPr>
                <w:b/>
              </w:rPr>
              <w:t>Удостоверение</w:t>
            </w:r>
          </w:p>
        </w:tc>
      </w:tr>
      <w:tr w:rsidR="0009593F" w:rsidRPr="005B647F" w:rsidTr="00063C0F">
        <w:tc>
          <w:tcPr>
            <w:tcW w:w="959" w:type="dxa"/>
          </w:tcPr>
          <w:p w:rsidR="0009593F" w:rsidRPr="005B647F" w:rsidRDefault="0009593F" w:rsidP="005B647F"/>
        </w:tc>
        <w:tc>
          <w:tcPr>
            <w:tcW w:w="4394" w:type="dxa"/>
          </w:tcPr>
          <w:p w:rsidR="0009593F" w:rsidRPr="005B647F" w:rsidRDefault="0009593F" w:rsidP="005B647F"/>
        </w:tc>
        <w:tc>
          <w:tcPr>
            <w:tcW w:w="4423" w:type="dxa"/>
          </w:tcPr>
          <w:p w:rsidR="0009593F" w:rsidRPr="005B647F" w:rsidRDefault="0009593F" w:rsidP="005B647F"/>
        </w:tc>
      </w:tr>
    </w:tbl>
    <w:p w:rsidR="0009593F" w:rsidRPr="005B647F" w:rsidRDefault="0009593F" w:rsidP="005B647F"/>
    <w:p w:rsidR="0009593F" w:rsidRPr="005B647F" w:rsidRDefault="0009593F" w:rsidP="005B647F">
      <w:pPr>
        <w:rPr>
          <w:b/>
        </w:rPr>
      </w:pPr>
    </w:p>
    <w:p w:rsidR="00FD426A" w:rsidRPr="005B647F" w:rsidRDefault="00FD426A" w:rsidP="005B647F">
      <w:pPr>
        <w:ind w:firstLine="0"/>
        <w:jc w:val="center"/>
        <w:rPr>
          <w:b/>
        </w:rPr>
      </w:pPr>
      <w:r w:rsidRPr="005B647F">
        <w:rPr>
          <w:b/>
        </w:rPr>
        <w:t>КНИГА РЕГИСТРАЦИИ</w:t>
      </w:r>
    </w:p>
    <w:p w:rsidR="00FD426A" w:rsidRPr="005B647F" w:rsidRDefault="00FD426A" w:rsidP="005B647F">
      <w:pPr>
        <w:ind w:firstLine="0"/>
        <w:jc w:val="center"/>
        <w:rPr>
          <w:b/>
        </w:rPr>
      </w:pPr>
      <w:r w:rsidRPr="005B647F">
        <w:rPr>
          <w:b/>
        </w:rPr>
        <w:t>УЧАСТНИКОВ ПУБЛИЧНЫХ СЛУШАНИЙ</w:t>
      </w:r>
    </w:p>
    <w:p w:rsidR="00FD426A" w:rsidRPr="005B647F" w:rsidRDefault="00FD426A" w:rsidP="005B647F">
      <w:pPr>
        <w:ind w:firstLine="0"/>
        <w:jc w:val="center"/>
        <w:rPr>
          <w:b/>
        </w:rPr>
      </w:pPr>
      <w:r w:rsidRPr="005B647F">
        <w:rPr>
          <w:b/>
        </w:rPr>
        <w:t xml:space="preserve">(для </w:t>
      </w:r>
      <w:r w:rsidR="00B32A09" w:rsidRPr="005B647F">
        <w:rPr>
          <w:b/>
        </w:rPr>
        <w:t xml:space="preserve">правообладателей земельных участков и объектов капитального строительства на территории (части территории) </w:t>
      </w:r>
      <w:r w:rsidRPr="005B647F">
        <w:rPr>
          <w:b/>
        </w:rPr>
        <w:t>городского округа Щербинка)</w:t>
      </w:r>
    </w:p>
    <w:p w:rsidR="00FD426A" w:rsidRPr="005B647F" w:rsidRDefault="00FD426A" w:rsidP="005B647F">
      <w:pPr>
        <w:ind w:firstLine="0"/>
        <w:jc w:val="center"/>
        <w:rPr>
          <w:b/>
        </w:rPr>
      </w:pPr>
    </w:p>
    <w:p w:rsidR="00A8139C" w:rsidRPr="005B647F" w:rsidRDefault="00A8139C" w:rsidP="00A8139C">
      <w:pPr>
        <w:ind w:firstLine="0"/>
        <w:jc w:val="center"/>
        <w:rPr>
          <w:b/>
        </w:rPr>
      </w:pPr>
      <w:r w:rsidRPr="005B647F">
        <w:rPr>
          <w:b/>
        </w:rPr>
        <w:t>ПО ПРОЕКТУ _________________________________________</w:t>
      </w:r>
      <w:r>
        <w:rPr>
          <w:b/>
        </w:rPr>
        <w:t>__________________________</w:t>
      </w:r>
    </w:p>
    <w:p w:rsidR="00A8139C" w:rsidRPr="005B647F" w:rsidRDefault="00A8139C" w:rsidP="00A8139C">
      <w:pPr>
        <w:ind w:firstLine="0"/>
        <w:jc w:val="center"/>
        <w:rPr>
          <w:b/>
        </w:rPr>
      </w:pPr>
      <w:r w:rsidRPr="005B647F">
        <w:rPr>
          <w:b/>
        </w:rPr>
        <w:t>__________________________________________________________________</w:t>
      </w:r>
      <w:r>
        <w:rPr>
          <w:b/>
        </w:rPr>
        <w:t>_______________</w:t>
      </w:r>
    </w:p>
    <w:p w:rsidR="00A8139C" w:rsidRPr="005B647F" w:rsidRDefault="00A8139C" w:rsidP="00A8139C">
      <w:pPr>
        <w:ind w:firstLine="0"/>
        <w:jc w:val="center"/>
        <w:rPr>
          <w:b/>
        </w:rPr>
      </w:pPr>
      <w:r w:rsidRPr="005B647F">
        <w:rPr>
          <w:b/>
        </w:rPr>
        <w:t>__________________________________________________________________</w:t>
      </w:r>
      <w:r>
        <w:rPr>
          <w:b/>
        </w:rPr>
        <w:t>_______________</w:t>
      </w:r>
    </w:p>
    <w:p w:rsidR="00FD426A" w:rsidRPr="005B647F" w:rsidRDefault="00FD426A" w:rsidP="005B647F">
      <w:pPr>
        <w:ind w:firstLine="0"/>
        <w:jc w:val="center"/>
        <w:rPr>
          <w:b/>
        </w:rPr>
      </w:pPr>
    </w:p>
    <w:p w:rsidR="00FD426A" w:rsidRPr="005B647F" w:rsidRDefault="00FD426A" w:rsidP="005B647F">
      <w:pPr>
        <w:jc w:val="center"/>
      </w:pPr>
    </w:p>
    <w:tbl>
      <w:tblPr>
        <w:tblStyle w:val="a8"/>
        <w:tblW w:w="9776" w:type="dxa"/>
        <w:tblLook w:val="04A0" w:firstRow="1" w:lastRow="0" w:firstColumn="1" w:lastColumn="0" w:noHBand="0" w:noVBand="1"/>
      </w:tblPr>
      <w:tblGrid>
        <w:gridCol w:w="959"/>
        <w:gridCol w:w="3118"/>
        <w:gridCol w:w="3118"/>
        <w:gridCol w:w="2581"/>
      </w:tblGrid>
      <w:tr w:rsidR="00B32A09" w:rsidRPr="005B647F" w:rsidTr="00063C0F">
        <w:tc>
          <w:tcPr>
            <w:tcW w:w="959" w:type="dxa"/>
          </w:tcPr>
          <w:p w:rsidR="00B32A09" w:rsidRPr="005B647F" w:rsidRDefault="00B32A09" w:rsidP="005B647F">
            <w:pPr>
              <w:ind w:firstLine="0"/>
              <w:jc w:val="center"/>
              <w:rPr>
                <w:b/>
              </w:rPr>
            </w:pPr>
            <w:r w:rsidRPr="005B647F">
              <w:rPr>
                <w:b/>
              </w:rPr>
              <w:t>№</w:t>
            </w:r>
          </w:p>
          <w:p w:rsidR="00B32A09" w:rsidRPr="005B647F" w:rsidRDefault="00B32A09" w:rsidP="005B647F">
            <w:pPr>
              <w:ind w:firstLine="0"/>
              <w:jc w:val="center"/>
              <w:rPr>
                <w:b/>
              </w:rPr>
            </w:pPr>
            <w:r w:rsidRPr="005B647F">
              <w:rPr>
                <w:b/>
              </w:rPr>
              <w:t>п/п</w:t>
            </w:r>
          </w:p>
        </w:tc>
        <w:tc>
          <w:tcPr>
            <w:tcW w:w="3118" w:type="dxa"/>
          </w:tcPr>
          <w:p w:rsidR="00B32A09" w:rsidRPr="005B647F" w:rsidRDefault="00B32A09" w:rsidP="005B647F">
            <w:pPr>
              <w:ind w:firstLine="0"/>
              <w:jc w:val="center"/>
              <w:rPr>
                <w:b/>
              </w:rPr>
            </w:pPr>
            <w:r w:rsidRPr="005B647F">
              <w:rPr>
                <w:b/>
              </w:rPr>
              <w:t xml:space="preserve">Фамилия, имя, отчество </w:t>
            </w:r>
          </w:p>
          <w:p w:rsidR="00B32A09" w:rsidRPr="005B647F" w:rsidRDefault="00B32A09" w:rsidP="005B647F">
            <w:pPr>
              <w:ind w:firstLine="0"/>
              <w:jc w:val="center"/>
              <w:rPr>
                <w:b/>
              </w:rPr>
            </w:pPr>
            <w:r w:rsidRPr="005B647F">
              <w:rPr>
                <w:b/>
              </w:rPr>
              <w:t>правообладателя</w:t>
            </w:r>
          </w:p>
        </w:tc>
        <w:tc>
          <w:tcPr>
            <w:tcW w:w="3118" w:type="dxa"/>
          </w:tcPr>
          <w:p w:rsidR="00B32A09" w:rsidRPr="005B647F" w:rsidRDefault="00B32A09" w:rsidP="005B647F">
            <w:pPr>
              <w:ind w:firstLine="0"/>
              <w:jc w:val="center"/>
              <w:rPr>
                <w:b/>
              </w:rPr>
            </w:pPr>
            <w:r w:rsidRPr="005B647F">
              <w:rPr>
                <w:b/>
              </w:rPr>
              <w:t xml:space="preserve">Земельный участок или объект капитального строительства, его место нахождения </w:t>
            </w:r>
          </w:p>
        </w:tc>
        <w:tc>
          <w:tcPr>
            <w:tcW w:w="2581" w:type="dxa"/>
          </w:tcPr>
          <w:p w:rsidR="00B32A09" w:rsidRPr="005B647F" w:rsidRDefault="00B32A09" w:rsidP="005B647F">
            <w:pPr>
              <w:ind w:firstLine="0"/>
              <w:jc w:val="center"/>
              <w:rPr>
                <w:b/>
              </w:rPr>
            </w:pPr>
            <w:r w:rsidRPr="005B647F">
              <w:rPr>
                <w:b/>
              </w:rPr>
              <w:t>Подтверждающий право документ</w:t>
            </w:r>
          </w:p>
        </w:tc>
      </w:tr>
      <w:tr w:rsidR="00B32A09" w:rsidRPr="005B647F" w:rsidTr="00063C0F">
        <w:tc>
          <w:tcPr>
            <w:tcW w:w="959" w:type="dxa"/>
          </w:tcPr>
          <w:p w:rsidR="00B32A09" w:rsidRPr="005B647F" w:rsidRDefault="00B32A09" w:rsidP="005B647F"/>
        </w:tc>
        <w:tc>
          <w:tcPr>
            <w:tcW w:w="3118" w:type="dxa"/>
          </w:tcPr>
          <w:p w:rsidR="00B32A09" w:rsidRPr="005B647F" w:rsidRDefault="00B32A09" w:rsidP="005B647F"/>
        </w:tc>
        <w:tc>
          <w:tcPr>
            <w:tcW w:w="3118" w:type="dxa"/>
          </w:tcPr>
          <w:p w:rsidR="00B32A09" w:rsidRPr="005B647F" w:rsidRDefault="00B32A09" w:rsidP="005B647F"/>
        </w:tc>
        <w:tc>
          <w:tcPr>
            <w:tcW w:w="2581" w:type="dxa"/>
          </w:tcPr>
          <w:p w:rsidR="00B32A09" w:rsidRPr="005B647F" w:rsidRDefault="00B32A09" w:rsidP="005B647F"/>
        </w:tc>
      </w:tr>
    </w:tbl>
    <w:p w:rsidR="00A775F7" w:rsidRPr="005B647F" w:rsidRDefault="00A775F7" w:rsidP="005B647F">
      <w:pPr>
        <w:tabs>
          <w:tab w:val="left" w:pos="3765"/>
        </w:tabs>
      </w:pPr>
    </w:p>
    <w:p w:rsidR="00694BA7" w:rsidRPr="005B647F" w:rsidRDefault="00A775F7" w:rsidP="005B647F">
      <w:pPr>
        <w:tabs>
          <w:tab w:val="left" w:pos="2190"/>
        </w:tabs>
      </w:pPr>
      <w:r w:rsidRPr="005B647F">
        <w:tab/>
      </w:r>
    </w:p>
    <w:p w:rsidR="00B32A09" w:rsidRPr="005B647F" w:rsidRDefault="00B32A09" w:rsidP="005B647F">
      <w:pPr>
        <w:ind w:firstLine="0"/>
        <w:jc w:val="center"/>
        <w:rPr>
          <w:b/>
        </w:rPr>
      </w:pPr>
    </w:p>
    <w:p w:rsidR="00B32A09" w:rsidRPr="005B647F" w:rsidRDefault="00B32A09" w:rsidP="005B647F">
      <w:pPr>
        <w:ind w:firstLine="0"/>
        <w:jc w:val="center"/>
        <w:rPr>
          <w:b/>
        </w:rPr>
      </w:pPr>
    </w:p>
    <w:p w:rsidR="00B32A09" w:rsidRPr="005B647F" w:rsidRDefault="00B32A09" w:rsidP="005B647F">
      <w:pPr>
        <w:ind w:firstLine="0"/>
        <w:jc w:val="center"/>
        <w:rPr>
          <w:b/>
        </w:rPr>
      </w:pPr>
    </w:p>
    <w:p w:rsidR="00B32A09" w:rsidRPr="005B647F" w:rsidRDefault="00B32A09" w:rsidP="005B647F">
      <w:pPr>
        <w:ind w:firstLine="0"/>
        <w:jc w:val="center"/>
        <w:rPr>
          <w:b/>
        </w:rPr>
      </w:pPr>
    </w:p>
    <w:p w:rsidR="00B32A09" w:rsidRPr="005B647F" w:rsidRDefault="00B32A09" w:rsidP="005B647F">
      <w:pPr>
        <w:ind w:firstLine="0"/>
        <w:jc w:val="center"/>
        <w:rPr>
          <w:b/>
        </w:rPr>
      </w:pPr>
    </w:p>
    <w:p w:rsidR="00B32A09" w:rsidRPr="005B647F" w:rsidRDefault="00B32A09" w:rsidP="005B647F">
      <w:pPr>
        <w:ind w:firstLine="0"/>
        <w:jc w:val="center"/>
        <w:rPr>
          <w:b/>
        </w:rPr>
      </w:pPr>
      <w:r w:rsidRPr="005B647F">
        <w:rPr>
          <w:b/>
        </w:rPr>
        <w:t>КНИГА РЕГИСТРАЦИИ</w:t>
      </w:r>
    </w:p>
    <w:p w:rsidR="00B32A09" w:rsidRPr="005B647F" w:rsidRDefault="00B32A09" w:rsidP="005B647F">
      <w:pPr>
        <w:ind w:firstLine="0"/>
        <w:jc w:val="center"/>
        <w:rPr>
          <w:b/>
        </w:rPr>
      </w:pPr>
      <w:r w:rsidRPr="005B647F">
        <w:rPr>
          <w:b/>
        </w:rPr>
        <w:t>УЧАСТНИКОВ ПУБЛИЧНЫХ СЛУШАНИЙ</w:t>
      </w:r>
    </w:p>
    <w:p w:rsidR="00063C0F" w:rsidRDefault="00B32A09" w:rsidP="005B647F">
      <w:pPr>
        <w:ind w:firstLine="0"/>
        <w:jc w:val="center"/>
        <w:rPr>
          <w:b/>
        </w:rPr>
      </w:pPr>
      <w:r w:rsidRPr="005B647F">
        <w:rPr>
          <w:b/>
        </w:rPr>
        <w:t>(для лиц</w:t>
      </w:r>
      <w:r w:rsidR="00CB03D3" w:rsidRPr="005B647F">
        <w:rPr>
          <w:rStyle w:val="ab"/>
          <w:b/>
        </w:rPr>
        <w:footnoteReference w:id="1"/>
      </w:r>
      <w:r w:rsidRPr="005B647F">
        <w:rPr>
          <w:b/>
        </w:rPr>
        <w:t>, законные интересы которых могут быть нарушены в связи с реализацией проекта планировки территории и проекта межевания территории</w:t>
      </w:r>
      <w:r w:rsidR="00CB03D3" w:rsidRPr="005B647F">
        <w:rPr>
          <w:b/>
        </w:rPr>
        <w:t xml:space="preserve"> </w:t>
      </w:r>
    </w:p>
    <w:p w:rsidR="00B32A09" w:rsidRPr="005B647F" w:rsidRDefault="00CB03D3" w:rsidP="005B647F">
      <w:pPr>
        <w:ind w:firstLine="0"/>
        <w:jc w:val="center"/>
        <w:rPr>
          <w:b/>
        </w:rPr>
      </w:pPr>
      <w:r w:rsidRPr="005B647F">
        <w:rPr>
          <w:b/>
        </w:rPr>
        <w:t>в городском округе Щербинка</w:t>
      </w:r>
      <w:r w:rsidR="00B32A09" w:rsidRPr="005B647F">
        <w:rPr>
          <w:b/>
        </w:rPr>
        <w:t>)</w:t>
      </w:r>
    </w:p>
    <w:p w:rsidR="00B32A09" w:rsidRPr="005B647F" w:rsidRDefault="00B32A09" w:rsidP="005B647F">
      <w:pPr>
        <w:ind w:firstLine="0"/>
        <w:jc w:val="center"/>
        <w:rPr>
          <w:b/>
        </w:rPr>
      </w:pPr>
    </w:p>
    <w:p w:rsidR="00B32A09" w:rsidRPr="005B647F" w:rsidRDefault="00B32A09" w:rsidP="005B647F">
      <w:pPr>
        <w:ind w:firstLine="0"/>
        <w:jc w:val="center"/>
        <w:rPr>
          <w:b/>
        </w:rPr>
      </w:pPr>
      <w:r w:rsidRPr="005B647F">
        <w:rPr>
          <w:b/>
        </w:rPr>
        <w:t>ПО ПРОЕКТУ _________________________________________</w:t>
      </w:r>
      <w:r w:rsidR="00A8139C">
        <w:rPr>
          <w:b/>
        </w:rPr>
        <w:t>__________________________</w:t>
      </w:r>
    </w:p>
    <w:p w:rsidR="00B32A09" w:rsidRPr="005B647F" w:rsidRDefault="00B32A09" w:rsidP="005B647F">
      <w:pPr>
        <w:ind w:firstLine="0"/>
        <w:jc w:val="center"/>
        <w:rPr>
          <w:b/>
        </w:rPr>
      </w:pPr>
      <w:r w:rsidRPr="005B647F">
        <w:rPr>
          <w:b/>
        </w:rPr>
        <w:t>__________________________________________________________________</w:t>
      </w:r>
      <w:r w:rsidR="00A8139C">
        <w:rPr>
          <w:b/>
        </w:rPr>
        <w:t>_______________</w:t>
      </w:r>
    </w:p>
    <w:p w:rsidR="00B32A09" w:rsidRPr="005B647F" w:rsidRDefault="00B32A09" w:rsidP="005B647F">
      <w:pPr>
        <w:ind w:firstLine="0"/>
        <w:jc w:val="center"/>
        <w:rPr>
          <w:b/>
        </w:rPr>
      </w:pPr>
      <w:r w:rsidRPr="005B647F">
        <w:rPr>
          <w:b/>
        </w:rPr>
        <w:t>__________________________________________________________________</w:t>
      </w:r>
      <w:r w:rsidR="00A8139C">
        <w:rPr>
          <w:b/>
        </w:rPr>
        <w:t>_______________</w:t>
      </w:r>
    </w:p>
    <w:p w:rsidR="00B32A09" w:rsidRPr="005B647F" w:rsidRDefault="00B32A09" w:rsidP="005B647F">
      <w:pPr>
        <w:jc w:val="center"/>
      </w:pPr>
    </w:p>
    <w:tbl>
      <w:tblPr>
        <w:tblStyle w:val="a8"/>
        <w:tblW w:w="9776" w:type="dxa"/>
        <w:tblLayout w:type="fixed"/>
        <w:tblLook w:val="04A0" w:firstRow="1" w:lastRow="0" w:firstColumn="1" w:lastColumn="0" w:noHBand="0" w:noVBand="1"/>
      </w:tblPr>
      <w:tblGrid>
        <w:gridCol w:w="675"/>
        <w:gridCol w:w="2155"/>
        <w:gridCol w:w="2410"/>
        <w:gridCol w:w="2126"/>
        <w:gridCol w:w="2410"/>
      </w:tblGrid>
      <w:tr w:rsidR="00CB03D3" w:rsidRPr="005B647F" w:rsidTr="00063C0F">
        <w:tc>
          <w:tcPr>
            <w:tcW w:w="675" w:type="dxa"/>
          </w:tcPr>
          <w:p w:rsidR="00CB03D3" w:rsidRPr="005B647F" w:rsidRDefault="00CB03D3" w:rsidP="005B647F">
            <w:pPr>
              <w:ind w:firstLine="0"/>
              <w:jc w:val="center"/>
              <w:rPr>
                <w:b/>
              </w:rPr>
            </w:pPr>
            <w:r w:rsidRPr="005B647F">
              <w:rPr>
                <w:b/>
              </w:rPr>
              <w:t>№</w:t>
            </w:r>
          </w:p>
          <w:p w:rsidR="00CB03D3" w:rsidRPr="005B647F" w:rsidRDefault="00CB03D3" w:rsidP="005B647F">
            <w:pPr>
              <w:ind w:firstLine="0"/>
              <w:jc w:val="center"/>
              <w:rPr>
                <w:b/>
              </w:rPr>
            </w:pPr>
            <w:r w:rsidRPr="005B647F">
              <w:rPr>
                <w:b/>
              </w:rPr>
              <w:t>п/п</w:t>
            </w:r>
          </w:p>
        </w:tc>
        <w:tc>
          <w:tcPr>
            <w:tcW w:w="2155" w:type="dxa"/>
          </w:tcPr>
          <w:p w:rsidR="00CB03D3" w:rsidRPr="005B647F" w:rsidRDefault="00CB03D3" w:rsidP="005B647F">
            <w:pPr>
              <w:ind w:firstLine="0"/>
              <w:jc w:val="center"/>
              <w:rPr>
                <w:b/>
              </w:rPr>
            </w:pPr>
            <w:r w:rsidRPr="005B647F">
              <w:rPr>
                <w:b/>
              </w:rPr>
              <w:t xml:space="preserve">Фамилия, имя, отчество </w:t>
            </w:r>
          </w:p>
          <w:p w:rsidR="00CB03D3" w:rsidRPr="005B647F" w:rsidRDefault="00CB03D3" w:rsidP="005B647F">
            <w:pPr>
              <w:ind w:firstLine="0"/>
              <w:jc w:val="center"/>
              <w:rPr>
                <w:b/>
              </w:rPr>
            </w:pPr>
          </w:p>
        </w:tc>
        <w:tc>
          <w:tcPr>
            <w:tcW w:w="2410" w:type="dxa"/>
          </w:tcPr>
          <w:p w:rsidR="00CB03D3" w:rsidRPr="005B647F" w:rsidRDefault="00CB03D3" w:rsidP="005B647F">
            <w:pPr>
              <w:ind w:firstLine="0"/>
              <w:jc w:val="center"/>
              <w:rPr>
                <w:b/>
              </w:rPr>
            </w:pPr>
            <w:r w:rsidRPr="005B647F">
              <w:rPr>
                <w:b/>
              </w:rPr>
              <w:t>Паспорт (служебное удостоверение)</w:t>
            </w:r>
          </w:p>
        </w:tc>
        <w:tc>
          <w:tcPr>
            <w:tcW w:w="2126" w:type="dxa"/>
          </w:tcPr>
          <w:p w:rsidR="00CB03D3" w:rsidRPr="005B647F" w:rsidRDefault="00CB03D3" w:rsidP="005B647F">
            <w:pPr>
              <w:ind w:firstLine="0"/>
              <w:jc w:val="center"/>
              <w:rPr>
                <w:b/>
              </w:rPr>
            </w:pPr>
            <w:r w:rsidRPr="005B647F">
              <w:rPr>
                <w:b/>
              </w:rPr>
              <w:t>Сведения о законных интересах</w:t>
            </w:r>
          </w:p>
        </w:tc>
        <w:tc>
          <w:tcPr>
            <w:tcW w:w="2410" w:type="dxa"/>
          </w:tcPr>
          <w:p w:rsidR="00CB03D3" w:rsidRPr="005B647F" w:rsidRDefault="00CB03D3" w:rsidP="005B647F">
            <w:pPr>
              <w:ind w:firstLine="0"/>
              <w:jc w:val="center"/>
              <w:rPr>
                <w:b/>
              </w:rPr>
            </w:pPr>
            <w:r w:rsidRPr="005B647F">
              <w:rPr>
                <w:b/>
              </w:rPr>
              <w:t>Документ, подтверждающий законный интерес</w:t>
            </w:r>
          </w:p>
        </w:tc>
      </w:tr>
      <w:tr w:rsidR="00CB03D3" w:rsidRPr="005B647F" w:rsidTr="00063C0F">
        <w:tc>
          <w:tcPr>
            <w:tcW w:w="675" w:type="dxa"/>
          </w:tcPr>
          <w:p w:rsidR="00CB03D3" w:rsidRPr="005B647F" w:rsidRDefault="00CB03D3" w:rsidP="005B647F"/>
        </w:tc>
        <w:tc>
          <w:tcPr>
            <w:tcW w:w="2155" w:type="dxa"/>
          </w:tcPr>
          <w:p w:rsidR="00CB03D3" w:rsidRPr="005B647F" w:rsidRDefault="00CB03D3" w:rsidP="005B647F"/>
        </w:tc>
        <w:tc>
          <w:tcPr>
            <w:tcW w:w="2410" w:type="dxa"/>
          </w:tcPr>
          <w:p w:rsidR="00CB03D3" w:rsidRPr="005B647F" w:rsidRDefault="00CB03D3" w:rsidP="005B647F"/>
        </w:tc>
        <w:tc>
          <w:tcPr>
            <w:tcW w:w="2126" w:type="dxa"/>
          </w:tcPr>
          <w:p w:rsidR="00CB03D3" w:rsidRPr="005B647F" w:rsidRDefault="00CB03D3" w:rsidP="005B647F"/>
        </w:tc>
        <w:tc>
          <w:tcPr>
            <w:tcW w:w="2410" w:type="dxa"/>
          </w:tcPr>
          <w:p w:rsidR="00CB03D3" w:rsidRPr="005B647F" w:rsidRDefault="00CB03D3" w:rsidP="005B647F"/>
        </w:tc>
      </w:tr>
    </w:tbl>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A775F7" w:rsidRPr="005B647F" w:rsidRDefault="00A775F7" w:rsidP="005B647F">
      <w:pPr>
        <w:tabs>
          <w:tab w:val="left" w:pos="2190"/>
        </w:tabs>
      </w:pPr>
    </w:p>
    <w:p w:rsidR="0009593F" w:rsidRPr="005B647F" w:rsidRDefault="0009593F" w:rsidP="005B647F">
      <w:pPr>
        <w:tabs>
          <w:tab w:val="left" w:pos="2190"/>
        </w:tabs>
      </w:pPr>
    </w:p>
    <w:p w:rsidR="0009593F" w:rsidRPr="005B647F" w:rsidRDefault="0009593F" w:rsidP="005B647F">
      <w:pPr>
        <w:tabs>
          <w:tab w:val="left" w:pos="2190"/>
        </w:tabs>
      </w:pPr>
    </w:p>
    <w:p w:rsidR="0009593F" w:rsidRPr="005B647F" w:rsidRDefault="0009593F" w:rsidP="005B647F">
      <w:pPr>
        <w:tabs>
          <w:tab w:val="left" w:pos="2190"/>
        </w:tabs>
      </w:pPr>
    </w:p>
    <w:p w:rsidR="0009593F" w:rsidRPr="005B647F" w:rsidRDefault="0009593F" w:rsidP="005B647F">
      <w:pPr>
        <w:tabs>
          <w:tab w:val="left" w:pos="2190"/>
        </w:tabs>
      </w:pPr>
    </w:p>
    <w:p w:rsidR="0038745A" w:rsidRDefault="0038745A" w:rsidP="005B647F">
      <w:pPr>
        <w:tabs>
          <w:tab w:val="left" w:pos="2190"/>
        </w:tabs>
        <w:ind w:firstLine="0"/>
      </w:pPr>
    </w:p>
    <w:p w:rsidR="00063C0F" w:rsidRPr="005B647F" w:rsidRDefault="00063C0F" w:rsidP="005B647F">
      <w:pPr>
        <w:tabs>
          <w:tab w:val="left" w:pos="2190"/>
        </w:tabs>
        <w:ind w:firstLine="0"/>
      </w:pPr>
    </w:p>
    <w:p w:rsidR="00A775F7" w:rsidRPr="005B647F" w:rsidRDefault="00A775F7" w:rsidP="00063C0F">
      <w:pPr>
        <w:tabs>
          <w:tab w:val="left" w:pos="2190"/>
        </w:tabs>
        <w:ind w:left="6521" w:firstLine="0"/>
      </w:pPr>
      <w:r w:rsidRPr="005B647F">
        <w:lastRenderedPageBreak/>
        <w:t>Приложение № 2 к Положению</w:t>
      </w:r>
    </w:p>
    <w:p w:rsidR="00A775F7" w:rsidRPr="005B647F" w:rsidRDefault="00A775F7" w:rsidP="005B647F">
      <w:pPr>
        <w:tabs>
          <w:tab w:val="left" w:pos="2190"/>
        </w:tabs>
        <w:ind w:left="5954" w:firstLine="0"/>
      </w:pPr>
    </w:p>
    <w:p w:rsidR="00A775F7" w:rsidRPr="005B647F" w:rsidRDefault="00A8139C" w:rsidP="005B647F">
      <w:pPr>
        <w:tabs>
          <w:tab w:val="left" w:pos="2190"/>
        </w:tabs>
        <w:ind w:firstLine="0"/>
        <w:jc w:val="center"/>
        <w:rPr>
          <w:b/>
        </w:rPr>
      </w:pPr>
      <w:r w:rsidRPr="005B647F">
        <w:rPr>
          <w:b/>
        </w:rPr>
        <w:t>ЛИСТ ЗАПИСИ ПРЕДЛОЖЕНИЙ</w:t>
      </w:r>
      <w:r w:rsidR="00BF1950" w:rsidRPr="005B647F">
        <w:rPr>
          <w:b/>
        </w:rPr>
        <w:t xml:space="preserve"> И ЗАМЕЧАНИЙ</w:t>
      </w:r>
    </w:p>
    <w:p w:rsidR="00CB03D3" w:rsidRPr="005B647F" w:rsidRDefault="00FA6359" w:rsidP="005B647F">
      <w:pPr>
        <w:ind w:firstLine="142"/>
        <w:jc w:val="center"/>
        <w:rPr>
          <w:b/>
        </w:rPr>
      </w:pPr>
      <w:r w:rsidRPr="005B647F">
        <w:rPr>
          <w:b/>
        </w:rPr>
        <w:t>УЧАСТНИКА</w:t>
      </w:r>
      <w:r w:rsidR="00A775F7" w:rsidRPr="005B647F">
        <w:rPr>
          <w:b/>
        </w:rPr>
        <w:t xml:space="preserve"> ПУБЛИЧНЫХ СЛУШАНИЙ</w:t>
      </w:r>
    </w:p>
    <w:p w:rsidR="00FA6359" w:rsidRPr="005B647F" w:rsidRDefault="00FA6359" w:rsidP="005B647F">
      <w:pPr>
        <w:ind w:firstLine="142"/>
        <w:jc w:val="center"/>
        <w:rPr>
          <w:b/>
        </w:rPr>
      </w:pPr>
    </w:p>
    <w:p w:rsidR="00A775F7" w:rsidRPr="005B647F" w:rsidRDefault="00A775F7" w:rsidP="005B647F">
      <w:pPr>
        <w:ind w:firstLine="142"/>
        <w:jc w:val="center"/>
        <w:rPr>
          <w:b/>
        </w:rPr>
      </w:pPr>
      <w:r w:rsidRPr="005B647F">
        <w:rPr>
          <w:b/>
        </w:rPr>
        <w:t xml:space="preserve">ПО </w:t>
      </w:r>
      <w:r w:rsidR="005973CC" w:rsidRPr="005B647F">
        <w:rPr>
          <w:b/>
        </w:rPr>
        <w:t xml:space="preserve">ПРОЕКТУ </w:t>
      </w:r>
      <w:r w:rsidRPr="005B647F">
        <w:rPr>
          <w:b/>
        </w:rPr>
        <w:t>_________________________________________</w:t>
      </w:r>
      <w:r w:rsidR="00A8139C">
        <w:rPr>
          <w:b/>
        </w:rPr>
        <w:t>_________________________</w:t>
      </w:r>
    </w:p>
    <w:p w:rsidR="00A775F7" w:rsidRPr="005B647F" w:rsidRDefault="00A775F7" w:rsidP="005B647F">
      <w:pPr>
        <w:ind w:firstLine="142"/>
        <w:jc w:val="center"/>
        <w:rPr>
          <w:b/>
        </w:rPr>
      </w:pPr>
      <w:r w:rsidRPr="005B647F">
        <w:rPr>
          <w:b/>
        </w:rPr>
        <w:t>__________________________________________________________________</w:t>
      </w:r>
      <w:r w:rsidR="00A8139C">
        <w:rPr>
          <w:b/>
        </w:rPr>
        <w:t>______________</w:t>
      </w:r>
    </w:p>
    <w:p w:rsidR="00A775F7" w:rsidRPr="005B647F" w:rsidRDefault="00A775F7" w:rsidP="005B647F">
      <w:pPr>
        <w:ind w:firstLine="142"/>
        <w:jc w:val="center"/>
        <w:rPr>
          <w:b/>
        </w:rPr>
      </w:pPr>
      <w:r w:rsidRPr="005B647F">
        <w:rPr>
          <w:b/>
        </w:rPr>
        <w:t>__________________________________________________________________</w:t>
      </w:r>
      <w:r w:rsidR="00A8139C">
        <w:rPr>
          <w:b/>
        </w:rPr>
        <w:t>______________</w:t>
      </w:r>
    </w:p>
    <w:p w:rsidR="005973CC" w:rsidRPr="005B647F" w:rsidRDefault="005973CC" w:rsidP="005B647F">
      <w:pPr>
        <w:ind w:firstLine="142"/>
        <w:jc w:val="center"/>
        <w:rPr>
          <w:b/>
          <w:sz w:val="16"/>
          <w:szCs w:val="16"/>
        </w:rPr>
      </w:pPr>
      <w:r w:rsidRPr="005B647F">
        <w:rPr>
          <w:b/>
          <w:sz w:val="16"/>
          <w:szCs w:val="16"/>
        </w:rPr>
        <w:t>(заполняется членом рабочей группы)</w:t>
      </w:r>
    </w:p>
    <w:p w:rsidR="005973CC" w:rsidRPr="005B647F" w:rsidRDefault="005973CC" w:rsidP="005B647F">
      <w:pPr>
        <w:ind w:firstLine="142"/>
        <w:jc w:val="center"/>
        <w:rPr>
          <w:b/>
          <w:sz w:val="16"/>
          <w:szCs w:val="16"/>
        </w:rPr>
      </w:pPr>
    </w:p>
    <w:p w:rsidR="005973CC" w:rsidRPr="005B647F" w:rsidRDefault="005973CC" w:rsidP="005B647F">
      <w:pPr>
        <w:ind w:firstLine="142"/>
        <w:jc w:val="center"/>
        <w:rPr>
          <w:b/>
          <w:sz w:val="16"/>
          <w:szCs w:val="16"/>
        </w:rPr>
      </w:pPr>
    </w:p>
    <w:p w:rsidR="00F56805" w:rsidRPr="005B647F" w:rsidRDefault="00A775F7" w:rsidP="005B647F">
      <w:pPr>
        <w:ind w:firstLine="0"/>
        <w:rPr>
          <w:b/>
        </w:rPr>
      </w:pPr>
      <w:r w:rsidRPr="005B647F">
        <w:rPr>
          <w:b/>
        </w:rPr>
        <w:t>Фамилия, имя, отчество</w:t>
      </w:r>
      <w:r w:rsidR="00CB03D3" w:rsidRPr="005B647F">
        <w:rPr>
          <w:b/>
        </w:rPr>
        <w:t xml:space="preserve"> участника публичных слушаний:</w:t>
      </w:r>
    </w:p>
    <w:p w:rsidR="00CB03D3" w:rsidRPr="005B647F" w:rsidRDefault="00CB03D3" w:rsidP="005B647F">
      <w:pPr>
        <w:ind w:firstLine="0"/>
        <w:rPr>
          <w:b/>
        </w:rPr>
      </w:pPr>
      <w:r w:rsidRPr="005B647F">
        <w:rPr>
          <w:b/>
        </w:rPr>
        <w:t>___________________________________________________</w:t>
      </w:r>
      <w:r w:rsidR="00A8139C">
        <w:rPr>
          <w:b/>
        </w:rPr>
        <w:t>______________________________</w:t>
      </w:r>
    </w:p>
    <w:p w:rsidR="00CB03D3" w:rsidRPr="005B647F" w:rsidRDefault="00CB03D3" w:rsidP="005B647F">
      <w:pPr>
        <w:ind w:firstLine="0"/>
        <w:rPr>
          <w:b/>
        </w:rPr>
      </w:pPr>
    </w:p>
    <w:p w:rsidR="00CB03D3" w:rsidRPr="005B647F" w:rsidRDefault="00CB03D3" w:rsidP="005B647F">
      <w:pPr>
        <w:ind w:firstLine="0"/>
        <w:rPr>
          <w:b/>
        </w:rPr>
      </w:pPr>
      <w:r w:rsidRPr="005B647F">
        <w:rPr>
          <w:b/>
        </w:rPr>
        <w:t>Категория участника (отмет</w:t>
      </w:r>
      <w:r w:rsidR="0004515B" w:rsidRPr="005B647F">
        <w:rPr>
          <w:b/>
        </w:rPr>
        <w:t>ить галочкой)</w:t>
      </w:r>
      <w:r w:rsidR="00842F5F" w:rsidRPr="005B647F">
        <w:rPr>
          <w:b/>
        </w:rPr>
        <w:t xml:space="preserve"> в соответствии с Книгой регистрации участников публичных слушаний</w:t>
      </w:r>
      <w:r w:rsidR="0004515B" w:rsidRPr="005B647F">
        <w:rPr>
          <w:b/>
        </w:rPr>
        <w:t>:</w:t>
      </w:r>
    </w:p>
    <w:p w:rsidR="0004515B" w:rsidRPr="005B647F" w:rsidRDefault="0004515B" w:rsidP="005B647F">
      <w:pPr>
        <w:pStyle w:val="ac"/>
        <w:numPr>
          <w:ilvl w:val="0"/>
          <w:numId w:val="1"/>
        </w:numPr>
        <w:rPr>
          <w:b/>
        </w:rPr>
      </w:pPr>
      <w:r w:rsidRPr="005B647F">
        <w:rPr>
          <w:b/>
        </w:rPr>
        <w:t>гражданин, проживающий</w:t>
      </w:r>
      <w:r w:rsidR="00842F5F" w:rsidRPr="005B647F">
        <w:rPr>
          <w:b/>
        </w:rPr>
        <w:t xml:space="preserve"> на территории </w:t>
      </w:r>
      <w:r w:rsidRPr="005B647F">
        <w:rPr>
          <w:b/>
        </w:rPr>
        <w:t>(части территории) городского округа Щербинка</w:t>
      </w:r>
    </w:p>
    <w:p w:rsidR="00842F5F" w:rsidRPr="005B647F" w:rsidRDefault="00842F5F" w:rsidP="005B647F">
      <w:pPr>
        <w:pStyle w:val="ac"/>
        <w:ind w:firstLine="0"/>
        <w:rPr>
          <w:b/>
        </w:rPr>
      </w:pPr>
    </w:p>
    <w:p w:rsidR="00842F5F" w:rsidRPr="005B647F" w:rsidRDefault="00842F5F" w:rsidP="005B647F">
      <w:pPr>
        <w:pStyle w:val="ac"/>
        <w:numPr>
          <w:ilvl w:val="0"/>
          <w:numId w:val="1"/>
        </w:numPr>
        <w:rPr>
          <w:b/>
        </w:rPr>
      </w:pPr>
      <w:r w:rsidRPr="005B647F">
        <w:rPr>
          <w:b/>
        </w:rPr>
        <w:t>депутат Совета депутатов городского округа Щербинка</w:t>
      </w:r>
    </w:p>
    <w:p w:rsidR="00842F5F" w:rsidRPr="005B647F" w:rsidRDefault="00842F5F" w:rsidP="005B647F">
      <w:pPr>
        <w:pStyle w:val="ac"/>
        <w:rPr>
          <w:b/>
        </w:rPr>
      </w:pPr>
    </w:p>
    <w:p w:rsidR="00842F5F" w:rsidRPr="005B647F" w:rsidRDefault="00842F5F" w:rsidP="005B647F">
      <w:pPr>
        <w:pStyle w:val="ac"/>
        <w:numPr>
          <w:ilvl w:val="0"/>
          <w:numId w:val="1"/>
        </w:numPr>
        <w:rPr>
          <w:b/>
        </w:rPr>
      </w:pPr>
      <w:r w:rsidRPr="005B647F">
        <w:rPr>
          <w:b/>
        </w:rPr>
        <w:t>правообладатель земельных участков и объектов капитального строительства на территории (части территории) городского округа Щербинка</w:t>
      </w:r>
    </w:p>
    <w:p w:rsidR="00842F5F" w:rsidRPr="005B647F" w:rsidRDefault="00842F5F" w:rsidP="005B647F">
      <w:pPr>
        <w:pStyle w:val="ac"/>
        <w:rPr>
          <w:b/>
        </w:rPr>
      </w:pPr>
    </w:p>
    <w:p w:rsidR="00842F5F" w:rsidRPr="005B647F" w:rsidRDefault="00842F5F" w:rsidP="005B647F">
      <w:pPr>
        <w:pStyle w:val="ac"/>
        <w:numPr>
          <w:ilvl w:val="0"/>
          <w:numId w:val="1"/>
        </w:numPr>
        <w:rPr>
          <w:b/>
        </w:rPr>
      </w:pPr>
      <w:r w:rsidRPr="005B647F">
        <w:rPr>
          <w:b/>
        </w:rPr>
        <w:t>лицо, законные интересы которого могут быть нарушены в связи с реализацией проекта планировки территории и проекта межевания территории в городском округе Щербинка</w:t>
      </w:r>
    </w:p>
    <w:p w:rsidR="00842F5F" w:rsidRPr="005B647F" w:rsidRDefault="00842F5F" w:rsidP="005B647F">
      <w:pPr>
        <w:ind w:firstLine="0"/>
        <w:rPr>
          <w:b/>
        </w:rPr>
      </w:pPr>
    </w:p>
    <w:p w:rsidR="00F56805" w:rsidRPr="005B647F" w:rsidRDefault="00F56805" w:rsidP="005B647F">
      <w:pPr>
        <w:ind w:firstLine="0"/>
        <w:rPr>
          <w:b/>
        </w:rPr>
      </w:pPr>
      <w:r w:rsidRPr="005B647F">
        <w:rPr>
          <w:b/>
        </w:rPr>
        <w:t xml:space="preserve">Предложение </w:t>
      </w:r>
      <w:r w:rsidR="00BF1950" w:rsidRPr="005B647F">
        <w:rPr>
          <w:b/>
        </w:rPr>
        <w:t>(замечание) по обсуждаемому проекту правового акта:</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F56805" w:rsidRPr="005B647F" w:rsidRDefault="00F56805" w:rsidP="005B647F">
      <w:pPr>
        <w:ind w:firstLine="0"/>
        <w:rPr>
          <w:b/>
        </w:rPr>
      </w:pPr>
      <w:r w:rsidRPr="005B647F">
        <w:rPr>
          <w:b/>
        </w:rPr>
        <w:t>___________________________________________________</w:t>
      </w:r>
      <w:r w:rsidR="00A8139C">
        <w:rPr>
          <w:b/>
        </w:rPr>
        <w:t>______________________________</w:t>
      </w:r>
    </w:p>
    <w:p w:rsidR="00A8139C" w:rsidRDefault="00A8139C" w:rsidP="00A8139C">
      <w:pPr>
        <w:ind w:firstLine="0"/>
      </w:pPr>
    </w:p>
    <w:p w:rsidR="00F56805" w:rsidRPr="005B647F" w:rsidRDefault="00F56805" w:rsidP="00063C0F">
      <w:pPr>
        <w:ind w:left="6379" w:firstLine="0"/>
        <w:rPr>
          <w:b/>
        </w:rPr>
      </w:pPr>
      <w:r w:rsidRPr="005B647F">
        <w:lastRenderedPageBreak/>
        <w:t>Приложение № 3 к Положению</w:t>
      </w:r>
    </w:p>
    <w:p w:rsidR="00F56805" w:rsidRPr="005B647F" w:rsidRDefault="00F56805" w:rsidP="005B647F">
      <w:pPr>
        <w:tabs>
          <w:tab w:val="left" w:pos="2190"/>
        </w:tabs>
        <w:ind w:left="5954" w:firstLine="0"/>
      </w:pPr>
    </w:p>
    <w:p w:rsidR="00A25116" w:rsidRPr="005B647F" w:rsidRDefault="00A25116" w:rsidP="005B647F">
      <w:pPr>
        <w:pStyle w:val="ConsPlusNonformat"/>
        <w:jc w:val="center"/>
        <w:rPr>
          <w:rFonts w:ascii="Times New Roman" w:hAnsi="Times New Roman" w:cs="Times New Roman"/>
          <w:b/>
          <w:sz w:val="24"/>
          <w:szCs w:val="24"/>
        </w:rPr>
      </w:pPr>
      <w:r w:rsidRPr="005B647F">
        <w:rPr>
          <w:rFonts w:ascii="Times New Roman" w:hAnsi="Times New Roman" w:cs="Times New Roman"/>
          <w:b/>
          <w:sz w:val="24"/>
          <w:szCs w:val="24"/>
        </w:rPr>
        <w:t>ЗАКЛЮЧЕНИЕ</w:t>
      </w:r>
    </w:p>
    <w:p w:rsidR="00A25116" w:rsidRPr="005B647F" w:rsidRDefault="00A25116" w:rsidP="005B647F">
      <w:pPr>
        <w:pStyle w:val="ConsPlusNonformat"/>
        <w:jc w:val="center"/>
        <w:rPr>
          <w:rFonts w:ascii="Times New Roman" w:hAnsi="Times New Roman" w:cs="Times New Roman"/>
          <w:b/>
          <w:sz w:val="24"/>
          <w:szCs w:val="24"/>
        </w:rPr>
      </w:pPr>
      <w:r w:rsidRPr="005B647F">
        <w:rPr>
          <w:rFonts w:ascii="Times New Roman" w:hAnsi="Times New Roman" w:cs="Times New Roman"/>
          <w:b/>
          <w:sz w:val="24"/>
          <w:szCs w:val="24"/>
        </w:rPr>
        <w:t>ПО РЕЗУЛЬТАТАМ ПУБЛИЧНЫХ СЛУШАНИЙ</w:t>
      </w:r>
    </w:p>
    <w:p w:rsidR="00A25116" w:rsidRPr="005B647F" w:rsidRDefault="00A25116" w:rsidP="005B647F">
      <w:pPr>
        <w:pStyle w:val="ConsPlusNonformat"/>
        <w:jc w:val="center"/>
        <w:rPr>
          <w:rFonts w:ascii="Times New Roman" w:hAnsi="Times New Roman" w:cs="Times New Roman"/>
          <w:b/>
          <w:sz w:val="24"/>
          <w:szCs w:val="24"/>
        </w:rPr>
      </w:pPr>
      <w:r w:rsidRPr="005B647F">
        <w:rPr>
          <w:rFonts w:ascii="Times New Roman" w:hAnsi="Times New Roman" w:cs="Times New Roman"/>
          <w:b/>
          <w:sz w:val="24"/>
          <w:szCs w:val="24"/>
        </w:rPr>
        <w:t xml:space="preserve"> ПО ПРОЕКТУ</w:t>
      </w:r>
      <w:r w:rsidR="005973CC" w:rsidRPr="005B647F">
        <w:rPr>
          <w:rFonts w:ascii="Times New Roman" w:hAnsi="Times New Roman" w:cs="Times New Roman"/>
          <w:b/>
          <w:sz w:val="24"/>
          <w:szCs w:val="24"/>
        </w:rPr>
        <w:t xml:space="preserve"> </w:t>
      </w:r>
    </w:p>
    <w:p w:rsidR="00A25116" w:rsidRPr="005B647F" w:rsidRDefault="00A25116" w:rsidP="005B647F">
      <w:pPr>
        <w:pStyle w:val="ConsPlusNonformat"/>
        <w:jc w:val="center"/>
        <w:rPr>
          <w:rFonts w:ascii="Times New Roman" w:hAnsi="Times New Roman" w:cs="Times New Roman"/>
          <w:b/>
          <w:sz w:val="24"/>
          <w:szCs w:val="24"/>
        </w:rPr>
      </w:pPr>
      <w:r w:rsidRPr="005B647F">
        <w:rPr>
          <w:rFonts w:ascii="Times New Roman" w:hAnsi="Times New Roman" w:cs="Times New Roman"/>
          <w:b/>
          <w:sz w:val="24"/>
          <w:szCs w:val="24"/>
        </w:rPr>
        <w:t>_____________________________________________________________________</w:t>
      </w:r>
      <w:r w:rsidR="00A8139C">
        <w:rPr>
          <w:rFonts w:ascii="Times New Roman" w:hAnsi="Times New Roman" w:cs="Times New Roman"/>
          <w:b/>
          <w:sz w:val="24"/>
          <w:szCs w:val="24"/>
        </w:rPr>
        <w:t>___________</w:t>
      </w:r>
    </w:p>
    <w:p w:rsidR="005973CC" w:rsidRPr="005B647F" w:rsidRDefault="005973CC" w:rsidP="005B647F">
      <w:pPr>
        <w:widowControl w:val="0"/>
        <w:autoSpaceDE w:val="0"/>
        <w:autoSpaceDN w:val="0"/>
        <w:adjustRightInd w:val="0"/>
        <w:ind w:firstLine="0"/>
      </w:pPr>
    </w:p>
    <w:p w:rsidR="005973CC" w:rsidRPr="005B647F" w:rsidRDefault="00A25116" w:rsidP="005B647F">
      <w:pPr>
        <w:widowControl w:val="0"/>
        <w:autoSpaceDE w:val="0"/>
        <w:autoSpaceDN w:val="0"/>
        <w:adjustRightInd w:val="0"/>
        <w:ind w:firstLine="0"/>
      </w:pPr>
      <w:r w:rsidRPr="005B647F">
        <w:t>Реквизиты решения о назначении публичных слушаний:</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r w:rsidRPr="005B647F">
        <w:t xml:space="preserve">Сведения об инициаторе проведения публичных слушаний: </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p>
    <w:p w:rsidR="00A25116" w:rsidRPr="005B647F" w:rsidRDefault="00A25116" w:rsidP="005B647F">
      <w:pPr>
        <w:widowControl w:val="0"/>
        <w:autoSpaceDE w:val="0"/>
        <w:autoSpaceDN w:val="0"/>
        <w:adjustRightInd w:val="0"/>
        <w:ind w:firstLine="0"/>
      </w:pPr>
      <w:r w:rsidRPr="005B647F">
        <w:t>Краткое содержание вопроса, представленного на публичные слушания:</w:t>
      </w:r>
    </w:p>
    <w:p w:rsidR="00A25116" w:rsidRPr="005B647F" w:rsidRDefault="00A25116" w:rsidP="005B647F">
      <w:pPr>
        <w:widowControl w:val="0"/>
        <w:autoSpaceDE w:val="0"/>
        <w:autoSpaceDN w:val="0"/>
        <w:adjustRightInd w:val="0"/>
        <w:ind w:firstLine="0"/>
      </w:pPr>
      <w:r w:rsidRPr="005B647F">
        <w:t>_____________________________________________________</w:t>
      </w:r>
      <w:r w:rsidR="00A8139C">
        <w:t>____________________________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842F5F" w:rsidRPr="005B647F" w:rsidRDefault="00842F5F" w:rsidP="005B647F">
      <w:pPr>
        <w:widowControl w:val="0"/>
        <w:autoSpaceDE w:val="0"/>
        <w:autoSpaceDN w:val="0"/>
        <w:adjustRightInd w:val="0"/>
        <w:ind w:firstLine="0"/>
      </w:pPr>
    </w:p>
    <w:p w:rsidR="00842F5F" w:rsidRPr="005B647F" w:rsidRDefault="00842F5F" w:rsidP="005B647F">
      <w:pPr>
        <w:widowControl w:val="0"/>
        <w:autoSpaceDE w:val="0"/>
        <w:autoSpaceDN w:val="0"/>
        <w:adjustRightInd w:val="0"/>
        <w:ind w:firstLine="0"/>
      </w:pPr>
      <w:r w:rsidRPr="005B647F">
        <w:t>Период проведения публичных слушаний:</w:t>
      </w:r>
    </w:p>
    <w:p w:rsidR="00842F5F" w:rsidRPr="005B647F" w:rsidRDefault="00842F5F" w:rsidP="005B647F">
      <w:pPr>
        <w:widowControl w:val="0"/>
        <w:autoSpaceDE w:val="0"/>
        <w:autoSpaceDN w:val="0"/>
        <w:adjustRightInd w:val="0"/>
        <w:ind w:firstLine="0"/>
      </w:pPr>
      <w:r w:rsidRPr="005B647F">
        <w:t>___________________________________________________</w:t>
      </w:r>
      <w:r w:rsidR="00A8139C">
        <w:t>______________________________</w:t>
      </w:r>
    </w:p>
    <w:p w:rsidR="0038745A" w:rsidRPr="005B647F" w:rsidRDefault="0038745A" w:rsidP="005B647F">
      <w:pPr>
        <w:widowControl w:val="0"/>
        <w:autoSpaceDE w:val="0"/>
        <w:autoSpaceDN w:val="0"/>
        <w:adjustRightInd w:val="0"/>
        <w:ind w:firstLine="0"/>
      </w:pPr>
    </w:p>
    <w:p w:rsidR="00842F5F" w:rsidRPr="005B647F" w:rsidRDefault="0038745A" w:rsidP="005B647F">
      <w:pPr>
        <w:widowControl w:val="0"/>
        <w:autoSpaceDE w:val="0"/>
        <w:autoSpaceDN w:val="0"/>
        <w:adjustRightInd w:val="0"/>
        <w:ind w:firstLine="0"/>
      </w:pPr>
      <w:r w:rsidRPr="005B647F">
        <w:t>С</w:t>
      </w:r>
      <w:r w:rsidR="00842F5F" w:rsidRPr="005B647F">
        <w:t>ведения о количеств</w:t>
      </w:r>
      <w:r w:rsidRPr="005B647F">
        <w:t>е участников публичных слушаний:</w:t>
      </w:r>
    </w:p>
    <w:p w:rsidR="0038745A" w:rsidRPr="005B647F" w:rsidRDefault="0038745A" w:rsidP="005B647F">
      <w:pPr>
        <w:widowControl w:val="0"/>
        <w:autoSpaceDE w:val="0"/>
        <w:autoSpaceDN w:val="0"/>
        <w:adjustRightInd w:val="0"/>
        <w:ind w:firstLine="0"/>
      </w:pPr>
      <w:r w:rsidRPr="005B647F">
        <w:t>___________________________________________________</w:t>
      </w:r>
      <w:r w:rsidR="00A8139C">
        <w:t>______________________________</w:t>
      </w:r>
    </w:p>
    <w:p w:rsidR="00842F5F" w:rsidRPr="005B647F" w:rsidRDefault="00842F5F" w:rsidP="005B647F">
      <w:pPr>
        <w:widowControl w:val="0"/>
        <w:autoSpaceDE w:val="0"/>
        <w:autoSpaceDN w:val="0"/>
        <w:adjustRightInd w:val="0"/>
        <w:ind w:firstLine="0"/>
      </w:pPr>
    </w:p>
    <w:p w:rsidR="00A25116" w:rsidRPr="005B647F" w:rsidRDefault="00A25116" w:rsidP="005B647F">
      <w:pPr>
        <w:widowControl w:val="0"/>
        <w:autoSpaceDE w:val="0"/>
        <w:autoSpaceDN w:val="0"/>
        <w:adjustRightInd w:val="0"/>
        <w:ind w:firstLine="0"/>
      </w:pPr>
      <w:r w:rsidRPr="005B647F">
        <w:t>Све</w:t>
      </w:r>
      <w:r w:rsidR="0038745A" w:rsidRPr="005B647F">
        <w:t>дения о дате, месте проведения собрания участников публичных слушаний</w:t>
      </w:r>
      <w:r w:rsidRPr="005B647F">
        <w:t>:</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_________________________________________________________</w:t>
      </w:r>
      <w:r w:rsidR="00A8139C">
        <w:t>________________________</w:t>
      </w:r>
    </w:p>
    <w:p w:rsidR="00A25116" w:rsidRPr="005B647F" w:rsidRDefault="00A25116" w:rsidP="005B647F">
      <w:pPr>
        <w:widowControl w:val="0"/>
        <w:autoSpaceDE w:val="0"/>
        <w:autoSpaceDN w:val="0"/>
        <w:adjustRightInd w:val="0"/>
        <w:ind w:firstLine="0"/>
      </w:pPr>
      <w:r w:rsidRPr="005B647F">
        <w:t>___________________________________________________</w:t>
      </w:r>
      <w:r w:rsidR="00A8139C">
        <w:t>______________________________</w:t>
      </w:r>
    </w:p>
    <w:p w:rsidR="00A25116" w:rsidRPr="005B647F" w:rsidRDefault="00A25116" w:rsidP="005B647F">
      <w:pPr>
        <w:widowControl w:val="0"/>
        <w:autoSpaceDE w:val="0"/>
        <w:autoSpaceDN w:val="0"/>
        <w:adjustRightInd w:val="0"/>
        <w:ind w:firstLine="0"/>
      </w:pPr>
    </w:p>
    <w:p w:rsidR="00A25116" w:rsidRPr="005B647F" w:rsidRDefault="00A25116" w:rsidP="005B647F">
      <w:pPr>
        <w:widowControl w:val="0"/>
        <w:autoSpaceDE w:val="0"/>
        <w:autoSpaceDN w:val="0"/>
        <w:adjustRightInd w:val="0"/>
        <w:ind w:firstLine="0"/>
      </w:pPr>
    </w:p>
    <w:tbl>
      <w:tblPr>
        <w:tblStyle w:val="a8"/>
        <w:tblW w:w="0" w:type="auto"/>
        <w:tblLook w:val="04A0" w:firstRow="1" w:lastRow="0" w:firstColumn="1" w:lastColumn="0" w:noHBand="0" w:noVBand="1"/>
      </w:tblPr>
      <w:tblGrid>
        <w:gridCol w:w="4140"/>
        <w:gridCol w:w="1499"/>
        <w:gridCol w:w="4132"/>
      </w:tblGrid>
      <w:tr w:rsidR="00CA775D" w:rsidRPr="005B647F" w:rsidTr="00CA775D">
        <w:tc>
          <w:tcPr>
            <w:tcW w:w="4503" w:type="dxa"/>
          </w:tcPr>
          <w:p w:rsidR="00CA775D" w:rsidRPr="005B647F" w:rsidRDefault="00CA775D" w:rsidP="005B647F">
            <w:pPr>
              <w:widowControl w:val="0"/>
              <w:autoSpaceDE w:val="0"/>
              <w:autoSpaceDN w:val="0"/>
              <w:adjustRightInd w:val="0"/>
              <w:ind w:firstLine="0"/>
              <w:jc w:val="center"/>
              <w:rPr>
                <w:b/>
              </w:rPr>
            </w:pPr>
            <w:r w:rsidRPr="005B647F">
              <w:rPr>
                <w:b/>
              </w:rPr>
              <w:t>Предложения</w:t>
            </w:r>
            <w:r w:rsidR="00BF1950" w:rsidRPr="005B647F">
              <w:rPr>
                <w:b/>
              </w:rPr>
              <w:t xml:space="preserve"> и замечания</w:t>
            </w:r>
            <w:r w:rsidRPr="005B647F">
              <w:rPr>
                <w:b/>
              </w:rPr>
              <w:t xml:space="preserve"> участников публичных слушаний, содержащиеся в протоколе публичных слушаний</w:t>
            </w:r>
          </w:p>
        </w:tc>
        <w:tc>
          <w:tcPr>
            <w:tcW w:w="1076" w:type="dxa"/>
          </w:tcPr>
          <w:p w:rsidR="00CA775D" w:rsidRPr="005B647F" w:rsidRDefault="00CA775D" w:rsidP="005B647F">
            <w:pPr>
              <w:widowControl w:val="0"/>
              <w:autoSpaceDE w:val="0"/>
              <w:autoSpaceDN w:val="0"/>
              <w:adjustRightInd w:val="0"/>
              <w:ind w:firstLine="0"/>
              <w:rPr>
                <w:b/>
              </w:rPr>
            </w:pPr>
            <w:r w:rsidRPr="005B647F">
              <w:rPr>
                <w:b/>
              </w:rPr>
              <w:t>Количество</w:t>
            </w:r>
          </w:p>
        </w:tc>
        <w:tc>
          <w:tcPr>
            <w:tcW w:w="4594" w:type="dxa"/>
          </w:tcPr>
          <w:p w:rsidR="00CA775D" w:rsidRPr="005B647F" w:rsidRDefault="00CA775D" w:rsidP="005B647F">
            <w:pPr>
              <w:widowControl w:val="0"/>
              <w:autoSpaceDE w:val="0"/>
              <w:autoSpaceDN w:val="0"/>
              <w:adjustRightInd w:val="0"/>
              <w:ind w:firstLine="0"/>
              <w:jc w:val="center"/>
              <w:rPr>
                <w:b/>
              </w:rPr>
            </w:pPr>
            <w:r w:rsidRPr="005B647F">
              <w:rPr>
                <w:b/>
              </w:rPr>
              <w:t>Выводы рабочей группы</w:t>
            </w:r>
            <w:r w:rsidRPr="005B647F">
              <w:rPr>
                <w:rStyle w:val="ab"/>
                <w:b/>
              </w:rPr>
              <w:footnoteReference w:id="2"/>
            </w:r>
          </w:p>
        </w:tc>
      </w:tr>
      <w:tr w:rsidR="00CA775D" w:rsidRPr="005B647F" w:rsidTr="00CA775D">
        <w:tc>
          <w:tcPr>
            <w:tcW w:w="4503" w:type="dxa"/>
          </w:tcPr>
          <w:p w:rsidR="00CA775D" w:rsidRPr="005B647F" w:rsidRDefault="00CA775D" w:rsidP="005B647F">
            <w:pPr>
              <w:widowControl w:val="0"/>
              <w:autoSpaceDE w:val="0"/>
              <w:autoSpaceDN w:val="0"/>
              <w:adjustRightInd w:val="0"/>
              <w:ind w:firstLine="0"/>
            </w:pPr>
          </w:p>
        </w:tc>
        <w:tc>
          <w:tcPr>
            <w:tcW w:w="1076" w:type="dxa"/>
          </w:tcPr>
          <w:p w:rsidR="00CA775D" w:rsidRPr="005B647F" w:rsidRDefault="00CA775D" w:rsidP="005B647F">
            <w:pPr>
              <w:widowControl w:val="0"/>
              <w:autoSpaceDE w:val="0"/>
              <w:autoSpaceDN w:val="0"/>
              <w:adjustRightInd w:val="0"/>
              <w:ind w:firstLine="0"/>
            </w:pPr>
          </w:p>
        </w:tc>
        <w:tc>
          <w:tcPr>
            <w:tcW w:w="4594" w:type="dxa"/>
          </w:tcPr>
          <w:p w:rsidR="00CA775D" w:rsidRPr="005B647F" w:rsidRDefault="00CA775D" w:rsidP="005B647F">
            <w:pPr>
              <w:widowControl w:val="0"/>
              <w:autoSpaceDE w:val="0"/>
              <w:autoSpaceDN w:val="0"/>
              <w:adjustRightInd w:val="0"/>
              <w:ind w:firstLine="0"/>
            </w:pPr>
          </w:p>
          <w:p w:rsidR="00CA775D" w:rsidRPr="005B647F" w:rsidRDefault="00CA775D" w:rsidP="005B647F">
            <w:pPr>
              <w:widowControl w:val="0"/>
              <w:autoSpaceDE w:val="0"/>
              <w:autoSpaceDN w:val="0"/>
              <w:adjustRightInd w:val="0"/>
              <w:ind w:firstLine="0"/>
            </w:pPr>
          </w:p>
        </w:tc>
      </w:tr>
    </w:tbl>
    <w:p w:rsidR="00A25116" w:rsidRPr="005B647F" w:rsidRDefault="00A25116" w:rsidP="005B647F">
      <w:pPr>
        <w:widowControl w:val="0"/>
        <w:autoSpaceDE w:val="0"/>
        <w:autoSpaceDN w:val="0"/>
        <w:adjustRightInd w:val="0"/>
        <w:ind w:firstLine="0"/>
      </w:pPr>
    </w:p>
    <w:p w:rsidR="00A25116" w:rsidRPr="005B647F" w:rsidRDefault="00CA775D" w:rsidP="005B647F">
      <w:pPr>
        <w:widowControl w:val="0"/>
        <w:autoSpaceDE w:val="0"/>
        <w:autoSpaceDN w:val="0"/>
        <w:adjustRightInd w:val="0"/>
        <w:ind w:firstLine="0"/>
        <w:rPr>
          <w:b/>
        </w:rPr>
      </w:pPr>
      <w:r w:rsidRPr="005B647F">
        <w:rPr>
          <w:b/>
        </w:rPr>
        <w:t>Рабочая группа</w:t>
      </w:r>
      <w:r w:rsidR="00390D9A" w:rsidRPr="005B647F">
        <w:rPr>
          <w:b/>
        </w:rPr>
        <w:t xml:space="preserve"> по организации и проведению публичных слушаний</w:t>
      </w:r>
      <w:r w:rsidRPr="005B647F">
        <w:rPr>
          <w:b/>
        </w:rPr>
        <w:t>:</w:t>
      </w:r>
    </w:p>
    <w:p w:rsidR="002555C6" w:rsidRPr="005B647F" w:rsidRDefault="00390D9A" w:rsidP="005B647F">
      <w:pPr>
        <w:widowControl w:val="0"/>
        <w:autoSpaceDE w:val="0"/>
        <w:autoSpaceDN w:val="0"/>
        <w:adjustRightInd w:val="0"/>
        <w:ind w:firstLine="0"/>
      </w:pPr>
      <w:r w:rsidRPr="005B647F">
        <w:rPr>
          <w:b/>
        </w:rPr>
        <w:t>Руководитель</w:t>
      </w:r>
      <w:r w:rsidR="002555C6" w:rsidRPr="005B647F">
        <w:rPr>
          <w:b/>
        </w:rPr>
        <w:t>:</w:t>
      </w:r>
      <w:r w:rsidR="002555C6" w:rsidRPr="005B647F">
        <w:t xml:space="preserve"> фамилия, имя, отчество, подпись.</w:t>
      </w:r>
    </w:p>
    <w:p w:rsidR="002555C6" w:rsidRPr="005B647F" w:rsidRDefault="00390D9A" w:rsidP="005B647F">
      <w:pPr>
        <w:widowControl w:val="0"/>
        <w:autoSpaceDE w:val="0"/>
        <w:autoSpaceDN w:val="0"/>
        <w:adjustRightInd w:val="0"/>
        <w:ind w:firstLine="0"/>
      </w:pPr>
      <w:r w:rsidRPr="005B647F">
        <w:rPr>
          <w:b/>
        </w:rPr>
        <w:t>Заместитель руководителя</w:t>
      </w:r>
      <w:r w:rsidR="002555C6" w:rsidRPr="005B647F">
        <w:rPr>
          <w:b/>
        </w:rPr>
        <w:t>:</w:t>
      </w:r>
      <w:r w:rsidR="002555C6" w:rsidRPr="005B647F">
        <w:t xml:space="preserve"> фамилия, имя, отчество, подпись.</w:t>
      </w:r>
    </w:p>
    <w:p w:rsidR="002555C6" w:rsidRPr="005B647F" w:rsidRDefault="002555C6" w:rsidP="005B647F">
      <w:pPr>
        <w:widowControl w:val="0"/>
        <w:autoSpaceDE w:val="0"/>
        <w:autoSpaceDN w:val="0"/>
        <w:adjustRightInd w:val="0"/>
        <w:ind w:firstLine="0"/>
        <w:rPr>
          <w:b/>
        </w:rPr>
      </w:pPr>
      <w:r w:rsidRPr="005B647F">
        <w:rPr>
          <w:b/>
        </w:rPr>
        <w:t>Члены рабочей группы:</w:t>
      </w:r>
    </w:p>
    <w:p w:rsidR="002555C6" w:rsidRDefault="002555C6" w:rsidP="005B647F">
      <w:pPr>
        <w:widowControl w:val="0"/>
        <w:autoSpaceDE w:val="0"/>
        <w:autoSpaceDN w:val="0"/>
        <w:adjustRightInd w:val="0"/>
        <w:ind w:firstLine="0"/>
      </w:pPr>
      <w:r w:rsidRPr="005B647F">
        <w:t>фамилия, имя, отчество, подпись.</w:t>
      </w:r>
    </w:p>
    <w:p w:rsidR="00A25116" w:rsidRDefault="00A25116" w:rsidP="007D131E">
      <w:pPr>
        <w:widowControl w:val="0"/>
        <w:autoSpaceDE w:val="0"/>
        <w:autoSpaceDN w:val="0"/>
        <w:adjustRightInd w:val="0"/>
        <w:ind w:firstLine="0"/>
      </w:pPr>
    </w:p>
    <w:sectPr w:rsidR="00A25116" w:rsidSect="00B7153C">
      <w:footerReference w:type="default" r:id="rId10"/>
      <w:footnotePr>
        <w:numRestart w:val="eachPage"/>
      </w:footnotePr>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FB" w:rsidRDefault="002F07FB" w:rsidP="00F00893">
      <w:r>
        <w:separator/>
      </w:r>
    </w:p>
  </w:endnote>
  <w:endnote w:type="continuationSeparator" w:id="0">
    <w:p w:rsidR="002F07FB" w:rsidRDefault="002F07FB" w:rsidP="00F0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496423"/>
      <w:docPartObj>
        <w:docPartGallery w:val="Page Numbers (Bottom of Page)"/>
        <w:docPartUnique/>
      </w:docPartObj>
    </w:sdtPr>
    <w:sdtEndPr>
      <w:rPr>
        <w:sz w:val="20"/>
        <w:szCs w:val="20"/>
      </w:rPr>
    </w:sdtEndPr>
    <w:sdtContent>
      <w:p w:rsidR="00063C0F" w:rsidRPr="00063C0F" w:rsidRDefault="00063C0F">
        <w:pPr>
          <w:pStyle w:val="a6"/>
          <w:jc w:val="right"/>
          <w:rPr>
            <w:sz w:val="20"/>
            <w:szCs w:val="20"/>
          </w:rPr>
        </w:pPr>
        <w:r w:rsidRPr="00063C0F">
          <w:rPr>
            <w:sz w:val="20"/>
            <w:szCs w:val="20"/>
          </w:rPr>
          <w:fldChar w:fldCharType="begin"/>
        </w:r>
        <w:r w:rsidRPr="00063C0F">
          <w:rPr>
            <w:sz w:val="20"/>
            <w:szCs w:val="20"/>
          </w:rPr>
          <w:instrText>PAGE   \* MERGEFORMAT</w:instrText>
        </w:r>
        <w:r w:rsidRPr="00063C0F">
          <w:rPr>
            <w:sz w:val="20"/>
            <w:szCs w:val="20"/>
          </w:rPr>
          <w:fldChar w:fldCharType="separate"/>
        </w:r>
        <w:r w:rsidR="00091024">
          <w:rPr>
            <w:noProof/>
            <w:sz w:val="20"/>
            <w:szCs w:val="20"/>
          </w:rPr>
          <w:t>12</w:t>
        </w:r>
        <w:r w:rsidRPr="00063C0F">
          <w:rPr>
            <w:sz w:val="20"/>
            <w:szCs w:val="20"/>
          </w:rPr>
          <w:fldChar w:fldCharType="end"/>
        </w:r>
      </w:p>
    </w:sdtContent>
  </w:sdt>
  <w:p w:rsidR="00063C0F" w:rsidRDefault="00063C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FB" w:rsidRDefault="002F07FB" w:rsidP="00F00893">
      <w:r>
        <w:separator/>
      </w:r>
    </w:p>
  </w:footnote>
  <w:footnote w:type="continuationSeparator" w:id="0">
    <w:p w:rsidR="002F07FB" w:rsidRDefault="002F07FB" w:rsidP="00F00893">
      <w:r>
        <w:continuationSeparator/>
      </w:r>
    </w:p>
  </w:footnote>
  <w:footnote w:id="1">
    <w:p w:rsidR="00CB03D3" w:rsidRDefault="00063C0F">
      <w:pPr>
        <w:pStyle w:val="a9"/>
      </w:pPr>
      <w:r>
        <w:t xml:space="preserve">              </w:t>
      </w:r>
      <w:r w:rsidR="00CB03D3">
        <w:rPr>
          <w:rStyle w:val="ab"/>
        </w:rPr>
        <w:footnoteRef/>
      </w:r>
      <w:r w:rsidR="00CB03D3">
        <w:t xml:space="preserve"> Смотри п. 4.3. Положения</w:t>
      </w:r>
    </w:p>
  </w:footnote>
  <w:footnote w:id="2">
    <w:p w:rsidR="00CA775D" w:rsidRDefault="00CA775D" w:rsidP="005973CC">
      <w:pPr>
        <w:pStyle w:val="a9"/>
        <w:jc w:val="both"/>
      </w:pPr>
      <w:r>
        <w:rPr>
          <w:rStyle w:val="ab"/>
        </w:rPr>
        <w:footnoteRef/>
      </w:r>
      <w:r>
        <w:t xml:space="preserve"> </w:t>
      </w:r>
      <w:r w:rsidR="005973CC">
        <w:t>В</w:t>
      </w:r>
      <w:r>
        <w:t xml:space="preserve">ыводы рабочей группы о соответствии (несоответствии) предложений </w:t>
      </w:r>
      <w:r w:rsidR="00BF1950">
        <w:t xml:space="preserve">и замечаний </w:t>
      </w:r>
      <w:r w:rsidR="005B647F">
        <w:t xml:space="preserve">требованиям </w:t>
      </w:r>
      <w:hyperlink r:id="rId1" w:history="1">
        <w:r w:rsidRPr="00C970E9">
          <w:t>Конституции</w:t>
        </w:r>
      </w:hyperlink>
      <w:r w:rsidRPr="00C970E9">
        <w:t xml:space="preserve"> Р</w:t>
      </w:r>
      <w:r w:rsidR="005B647F">
        <w:t>оссийской Федерации, федеральных конституционных законов</w:t>
      </w:r>
      <w:r w:rsidRPr="00C970E9">
        <w:t>, федер</w:t>
      </w:r>
      <w:r w:rsidR="005B647F">
        <w:t>альных законов и иных нормативным правовых актов Российской Федерации, а законов и иных нормативных правовых актов</w:t>
      </w:r>
      <w:r>
        <w:t xml:space="preserve"> города Москвы</w:t>
      </w:r>
      <w:r w:rsidR="005B647F">
        <w:t>, муниципальных нормативных правовых актов городского округа Щербинка.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E632D"/>
    <w:multiLevelType w:val="hybridMultilevel"/>
    <w:tmpl w:val="F4806920"/>
    <w:lvl w:ilvl="0" w:tplc="A066E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93"/>
    <w:rsid w:val="00001D56"/>
    <w:rsid w:val="00006111"/>
    <w:rsid w:val="00020BA3"/>
    <w:rsid w:val="0004515B"/>
    <w:rsid w:val="00056887"/>
    <w:rsid w:val="00063C0F"/>
    <w:rsid w:val="00087CF1"/>
    <w:rsid w:val="00091024"/>
    <w:rsid w:val="0009593F"/>
    <w:rsid w:val="000D63E5"/>
    <w:rsid w:val="000E5CE2"/>
    <w:rsid w:val="0012505C"/>
    <w:rsid w:val="00127712"/>
    <w:rsid w:val="00182D90"/>
    <w:rsid w:val="001A0FF9"/>
    <w:rsid w:val="001D5659"/>
    <w:rsid w:val="001D68CD"/>
    <w:rsid w:val="0021206F"/>
    <w:rsid w:val="00222CFA"/>
    <w:rsid w:val="002555C6"/>
    <w:rsid w:val="00282F0B"/>
    <w:rsid w:val="002A4247"/>
    <w:rsid w:val="002A7A8F"/>
    <w:rsid w:val="002B1A3D"/>
    <w:rsid w:val="002D27FC"/>
    <w:rsid w:val="002F07FB"/>
    <w:rsid w:val="0030241A"/>
    <w:rsid w:val="00371F8A"/>
    <w:rsid w:val="0038745A"/>
    <w:rsid w:val="00390D9A"/>
    <w:rsid w:val="003A317E"/>
    <w:rsid w:val="003A6C82"/>
    <w:rsid w:val="003C1F5B"/>
    <w:rsid w:val="003F45D5"/>
    <w:rsid w:val="00443EC1"/>
    <w:rsid w:val="00454604"/>
    <w:rsid w:val="004B41A5"/>
    <w:rsid w:val="004E2FE1"/>
    <w:rsid w:val="00515785"/>
    <w:rsid w:val="005710DF"/>
    <w:rsid w:val="0057365A"/>
    <w:rsid w:val="005973CC"/>
    <w:rsid w:val="005A3C60"/>
    <w:rsid w:val="005B2761"/>
    <w:rsid w:val="005B647F"/>
    <w:rsid w:val="005B7F9C"/>
    <w:rsid w:val="005E4FB4"/>
    <w:rsid w:val="005F6A5E"/>
    <w:rsid w:val="005F6FA8"/>
    <w:rsid w:val="00625FAB"/>
    <w:rsid w:val="00630BD2"/>
    <w:rsid w:val="00643DD9"/>
    <w:rsid w:val="006462E1"/>
    <w:rsid w:val="00662A30"/>
    <w:rsid w:val="00694BA7"/>
    <w:rsid w:val="006A0290"/>
    <w:rsid w:val="006A4F82"/>
    <w:rsid w:val="006B37B9"/>
    <w:rsid w:val="007000E9"/>
    <w:rsid w:val="00713C55"/>
    <w:rsid w:val="00716EEC"/>
    <w:rsid w:val="00721F01"/>
    <w:rsid w:val="007546C3"/>
    <w:rsid w:val="0077197A"/>
    <w:rsid w:val="0077413C"/>
    <w:rsid w:val="00793C54"/>
    <w:rsid w:val="007A3DAD"/>
    <w:rsid w:val="007C238F"/>
    <w:rsid w:val="007C626B"/>
    <w:rsid w:val="007D131E"/>
    <w:rsid w:val="007D389E"/>
    <w:rsid w:val="007E1A9B"/>
    <w:rsid w:val="00831CA9"/>
    <w:rsid w:val="00842F5F"/>
    <w:rsid w:val="0084407B"/>
    <w:rsid w:val="008539D7"/>
    <w:rsid w:val="00861439"/>
    <w:rsid w:val="0087116A"/>
    <w:rsid w:val="00871178"/>
    <w:rsid w:val="0089194D"/>
    <w:rsid w:val="008944A8"/>
    <w:rsid w:val="009003DF"/>
    <w:rsid w:val="00917871"/>
    <w:rsid w:val="009223E1"/>
    <w:rsid w:val="00931916"/>
    <w:rsid w:val="00965B21"/>
    <w:rsid w:val="00974522"/>
    <w:rsid w:val="0098503C"/>
    <w:rsid w:val="00985CD3"/>
    <w:rsid w:val="00986515"/>
    <w:rsid w:val="009D2542"/>
    <w:rsid w:val="009E610E"/>
    <w:rsid w:val="009F1639"/>
    <w:rsid w:val="009F5096"/>
    <w:rsid w:val="00A0568F"/>
    <w:rsid w:val="00A204F2"/>
    <w:rsid w:val="00A2192F"/>
    <w:rsid w:val="00A25116"/>
    <w:rsid w:val="00A303C0"/>
    <w:rsid w:val="00A313AB"/>
    <w:rsid w:val="00A57C9D"/>
    <w:rsid w:val="00A775F7"/>
    <w:rsid w:val="00A8139C"/>
    <w:rsid w:val="00AE5F21"/>
    <w:rsid w:val="00B170B4"/>
    <w:rsid w:val="00B227C0"/>
    <w:rsid w:val="00B32A09"/>
    <w:rsid w:val="00B5710A"/>
    <w:rsid w:val="00B7153C"/>
    <w:rsid w:val="00B80D53"/>
    <w:rsid w:val="00B86B07"/>
    <w:rsid w:val="00B86FD9"/>
    <w:rsid w:val="00B91EEB"/>
    <w:rsid w:val="00B93682"/>
    <w:rsid w:val="00B93C99"/>
    <w:rsid w:val="00B951E7"/>
    <w:rsid w:val="00BB1BF5"/>
    <w:rsid w:val="00BB769B"/>
    <w:rsid w:val="00BD7BD1"/>
    <w:rsid w:val="00BF1950"/>
    <w:rsid w:val="00C216AD"/>
    <w:rsid w:val="00C278E5"/>
    <w:rsid w:val="00C34766"/>
    <w:rsid w:val="00C970E9"/>
    <w:rsid w:val="00CA775D"/>
    <w:rsid w:val="00CB03D3"/>
    <w:rsid w:val="00CB11F1"/>
    <w:rsid w:val="00CC0BE4"/>
    <w:rsid w:val="00CF73E5"/>
    <w:rsid w:val="00D01A43"/>
    <w:rsid w:val="00D05DE6"/>
    <w:rsid w:val="00D21103"/>
    <w:rsid w:val="00D63AE5"/>
    <w:rsid w:val="00D67BD3"/>
    <w:rsid w:val="00D76217"/>
    <w:rsid w:val="00D8780A"/>
    <w:rsid w:val="00DB37D2"/>
    <w:rsid w:val="00DD7658"/>
    <w:rsid w:val="00DE4D58"/>
    <w:rsid w:val="00E01372"/>
    <w:rsid w:val="00E05C02"/>
    <w:rsid w:val="00E135CF"/>
    <w:rsid w:val="00E40A5A"/>
    <w:rsid w:val="00E802B6"/>
    <w:rsid w:val="00EA5970"/>
    <w:rsid w:val="00EB6147"/>
    <w:rsid w:val="00EC740D"/>
    <w:rsid w:val="00F00893"/>
    <w:rsid w:val="00F04741"/>
    <w:rsid w:val="00F25050"/>
    <w:rsid w:val="00F26B0B"/>
    <w:rsid w:val="00F32747"/>
    <w:rsid w:val="00F56805"/>
    <w:rsid w:val="00F60ED7"/>
    <w:rsid w:val="00F8140E"/>
    <w:rsid w:val="00FA6359"/>
    <w:rsid w:val="00FD426A"/>
    <w:rsid w:val="00FE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31CE6-8130-49D9-A73A-5A26810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93"/>
    <w:pPr>
      <w:spacing w:after="0" w:line="240" w:lineRule="auto"/>
      <w:ind w:firstLine="709"/>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0893"/>
    <w:pPr>
      <w:widowControl w:val="0"/>
      <w:autoSpaceDE w:val="0"/>
      <w:autoSpaceDN w:val="0"/>
      <w:adjustRightInd w:val="0"/>
      <w:spacing w:after="0" w:line="240" w:lineRule="auto"/>
    </w:pPr>
    <w:rPr>
      <w:rFonts w:eastAsia="Times New Roman"/>
      <w:b/>
      <w:bCs/>
      <w:lang w:eastAsia="ru-RU"/>
    </w:rPr>
  </w:style>
  <w:style w:type="character" w:styleId="a3">
    <w:name w:val="Hyperlink"/>
    <w:basedOn w:val="a0"/>
    <w:unhideWhenUsed/>
    <w:rsid w:val="00F00893"/>
    <w:rPr>
      <w:color w:val="0000FF"/>
      <w:u w:val="single"/>
    </w:rPr>
  </w:style>
  <w:style w:type="paragraph" w:styleId="a4">
    <w:name w:val="header"/>
    <w:basedOn w:val="a"/>
    <w:link w:val="a5"/>
    <w:uiPriority w:val="99"/>
    <w:unhideWhenUsed/>
    <w:rsid w:val="00F00893"/>
    <w:pPr>
      <w:tabs>
        <w:tab w:val="center" w:pos="4677"/>
        <w:tab w:val="right" w:pos="9355"/>
      </w:tabs>
    </w:pPr>
  </w:style>
  <w:style w:type="character" w:customStyle="1" w:styleId="a5">
    <w:name w:val="Верхний колонтитул Знак"/>
    <w:basedOn w:val="a0"/>
    <w:link w:val="a4"/>
    <w:uiPriority w:val="99"/>
    <w:rsid w:val="00F00893"/>
    <w:rPr>
      <w:rFonts w:eastAsia="Calibri"/>
      <w:szCs w:val="22"/>
    </w:rPr>
  </w:style>
  <w:style w:type="paragraph" w:styleId="a6">
    <w:name w:val="footer"/>
    <w:basedOn w:val="a"/>
    <w:link w:val="a7"/>
    <w:uiPriority w:val="99"/>
    <w:unhideWhenUsed/>
    <w:rsid w:val="00F00893"/>
    <w:pPr>
      <w:tabs>
        <w:tab w:val="center" w:pos="4677"/>
        <w:tab w:val="right" w:pos="9355"/>
      </w:tabs>
    </w:pPr>
  </w:style>
  <w:style w:type="character" w:customStyle="1" w:styleId="a7">
    <w:name w:val="Нижний колонтитул Знак"/>
    <w:basedOn w:val="a0"/>
    <w:link w:val="a6"/>
    <w:uiPriority w:val="99"/>
    <w:rsid w:val="00F00893"/>
    <w:rPr>
      <w:rFonts w:eastAsia="Calibri"/>
      <w:szCs w:val="22"/>
    </w:rPr>
  </w:style>
  <w:style w:type="table" w:styleId="a8">
    <w:name w:val="Table Grid"/>
    <w:basedOn w:val="a1"/>
    <w:uiPriority w:val="59"/>
    <w:rsid w:val="00694B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694BA7"/>
    <w:pPr>
      <w:ind w:firstLine="0"/>
      <w:jc w:val="left"/>
    </w:pPr>
    <w:rPr>
      <w:rFonts w:eastAsiaTheme="minorHAnsi"/>
      <w:sz w:val="20"/>
      <w:szCs w:val="20"/>
    </w:rPr>
  </w:style>
  <w:style w:type="character" w:customStyle="1" w:styleId="aa">
    <w:name w:val="Текст сноски Знак"/>
    <w:basedOn w:val="a0"/>
    <w:link w:val="a9"/>
    <w:uiPriority w:val="99"/>
    <w:semiHidden/>
    <w:rsid w:val="00694BA7"/>
    <w:rPr>
      <w:sz w:val="20"/>
      <w:szCs w:val="20"/>
    </w:rPr>
  </w:style>
  <w:style w:type="character" w:styleId="ab">
    <w:name w:val="footnote reference"/>
    <w:basedOn w:val="a0"/>
    <w:uiPriority w:val="99"/>
    <w:semiHidden/>
    <w:unhideWhenUsed/>
    <w:rsid w:val="00694BA7"/>
    <w:rPr>
      <w:vertAlign w:val="superscript"/>
    </w:rPr>
  </w:style>
  <w:style w:type="paragraph" w:customStyle="1" w:styleId="ConsPlusNonformat">
    <w:name w:val="ConsPlusNonformat"/>
    <w:uiPriority w:val="99"/>
    <w:rsid w:val="00A251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List Paragraph"/>
    <w:basedOn w:val="a"/>
    <w:uiPriority w:val="34"/>
    <w:qFormat/>
    <w:rsid w:val="0084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D30BFCAC55138030DCCFACDAB697E4B92EC0A6ED3D8778AEAE0D666E9cDw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11D30BFCAC55138030DCDF7DBC73C2D449BEE0B6C868428D1B7B7cDwF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11D30BFCAC55138030DCDF7DBC73C2D449BEE0B6C868428D1B7B7cD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29DB-D94E-4AFB-87B6-E2F59741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Александер</cp:lastModifiedBy>
  <cp:revision>5</cp:revision>
  <cp:lastPrinted>2015-05-22T06:58:00Z</cp:lastPrinted>
  <dcterms:created xsi:type="dcterms:W3CDTF">2015-05-22T07:11:00Z</dcterms:created>
  <dcterms:modified xsi:type="dcterms:W3CDTF">2015-05-26T10:53:00Z</dcterms:modified>
</cp:coreProperties>
</file>