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4B" w:rsidRPr="00146B7E" w:rsidRDefault="00CC7A4B" w:rsidP="00CC7A4B">
      <w:pPr>
        <w:pStyle w:val="ConsPlusTitle"/>
        <w:jc w:val="center"/>
        <w:outlineLvl w:val="0"/>
        <w:rPr>
          <w:sz w:val="32"/>
          <w:szCs w:val="32"/>
        </w:rPr>
      </w:pPr>
      <w:r w:rsidRPr="00146B7E">
        <w:rPr>
          <w:sz w:val="32"/>
          <w:szCs w:val="32"/>
        </w:rPr>
        <w:t>СОВЕТ ДЕПУТАТОВ ГОРОДСКОГО ОКРУГА ЩЕРБИНКА</w:t>
      </w:r>
    </w:p>
    <w:p w:rsidR="00CC7A4B" w:rsidRPr="00146B7E" w:rsidRDefault="00CC7A4B" w:rsidP="00CC7A4B">
      <w:pPr>
        <w:pStyle w:val="ConsPlusTitle"/>
        <w:jc w:val="center"/>
      </w:pPr>
      <w:r w:rsidRPr="00146B7E">
        <w:t>В ГОРОДЕ МОСКВЕ</w:t>
      </w:r>
    </w:p>
    <w:p w:rsidR="00CC7A4B" w:rsidRPr="00146B7E" w:rsidRDefault="00CC7A4B" w:rsidP="00CC7A4B">
      <w:pPr>
        <w:pStyle w:val="ConsPlusTitle"/>
        <w:jc w:val="center"/>
        <w:rPr>
          <w:b w:val="0"/>
        </w:rPr>
      </w:pPr>
      <w:r w:rsidRPr="00146B7E">
        <w:rPr>
          <w:b w:val="0"/>
        </w:rPr>
        <w:t>РОССИЙСКОЙ ФЕДЕРАЦИИ</w:t>
      </w:r>
    </w:p>
    <w:p w:rsidR="00CC7A4B" w:rsidRPr="007110B7" w:rsidRDefault="00CC7A4B" w:rsidP="00CC7A4B">
      <w:pPr>
        <w:pStyle w:val="ConsPlusTitle"/>
        <w:jc w:val="center"/>
        <w:rPr>
          <w:b w:val="0"/>
          <w:sz w:val="16"/>
          <w:szCs w:val="16"/>
        </w:rPr>
      </w:pPr>
    </w:p>
    <w:p w:rsidR="00CC7A4B" w:rsidRPr="00146B7E" w:rsidRDefault="00CC7A4B" w:rsidP="00CC7A4B">
      <w:pPr>
        <w:pStyle w:val="ConsPlusTitle"/>
        <w:jc w:val="center"/>
      </w:pPr>
      <w:r w:rsidRPr="00146B7E">
        <w:t>РЕШЕНИЕ</w:t>
      </w:r>
    </w:p>
    <w:p w:rsidR="00CC7A4B" w:rsidRPr="007110B7" w:rsidRDefault="00CC7A4B" w:rsidP="00CC7A4B">
      <w:pPr>
        <w:pStyle w:val="ConsPlusTitle"/>
        <w:jc w:val="center"/>
        <w:rPr>
          <w:sz w:val="16"/>
          <w:szCs w:val="16"/>
        </w:rPr>
      </w:pPr>
    </w:p>
    <w:p w:rsidR="00CC7A4B" w:rsidRPr="00146B7E" w:rsidRDefault="00CC7A4B" w:rsidP="009D270B">
      <w:pPr>
        <w:pStyle w:val="ConsPlusTitle"/>
        <w:jc w:val="center"/>
      </w:pPr>
      <w:r>
        <w:t xml:space="preserve">от </w:t>
      </w:r>
      <w:r w:rsidR="006A212F">
        <w:t xml:space="preserve">25 мая </w:t>
      </w:r>
      <w:r w:rsidR="00B860FE">
        <w:t>201</w:t>
      </w:r>
      <w:r w:rsidR="00EE5258">
        <w:t>5</w:t>
      </w:r>
      <w:r w:rsidRPr="00146B7E">
        <w:t xml:space="preserve"> года     </w:t>
      </w:r>
      <w:r>
        <w:t xml:space="preserve">                                          </w:t>
      </w:r>
      <w:r w:rsidR="006A212F">
        <w:t xml:space="preserve">                  </w:t>
      </w:r>
      <w:r w:rsidR="00E261C5">
        <w:t xml:space="preserve">     </w:t>
      </w:r>
      <w:r w:rsidR="00BE4920">
        <w:t xml:space="preserve"> №281</w:t>
      </w:r>
      <w:r w:rsidR="009D270B" w:rsidRPr="00B860FE">
        <w:t>/</w:t>
      </w:r>
      <w:r w:rsidR="006A212F">
        <w:t>30</w:t>
      </w:r>
    </w:p>
    <w:p w:rsidR="008C4ADA" w:rsidRDefault="008C4ADA" w:rsidP="00A823E8">
      <w:pPr>
        <w:pStyle w:val="a4"/>
        <w:rPr>
          <w:rFonts w:ascii="Times New Roman" w:hAnsi="Times New Roman" w:cs="Times New Roman"/>
          <w:i/>
          <w:lang w:eastAsia="ru-RU"/>
        </w:rPr>
      </w:pPr>
    </w:p>
    <w:p w:rsidR="00BE4920" w:rsidRDefault="00BE4920" w:rsidP="00BE4920">
      <w:pPr>
        <w:tabs>
          <w:tab w:val="left" w:pos="284"/>
        </w:tabs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 w:rsidRPr="00BE4920">
        <w:rPr>
          <w:rFonts w:ascii="Times New Roman" w:hAnsi="Times New Roman"/>
          <w:i/>
          <w:sz w:val="24"/>
          <w:szCs w:val="24"/>
        </w:rPr>
        <w:t xml:space="preserve">О    внесении    изменений   в    решение    Совета    депутатов городского округа Щербинка от 16 декабря 2014 года № 214/23 «О бюджете городского округа Щербинка на 2015 год» </w:t>
      </w:r>
    </w:p>
    <w:p w:rsidR="00BE4920" w:rsidRPr="00BE4920" w:rsidRDefault="00BE4920" w:rsidP="00BE4920">
      <w:pPr>
        <w:tabs>
          <w:tab w:val="left" w:pos="284"/>
        </w:tabs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</w:p>
    <w:p w:rsidR="00BE4920" w:rsidRDefault="00BE4920" w:rsidP="00BE49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4920">
        <w:rPr>
          <w:rFonts w:ascii="Times New Roman" w:hAnsi="Times New Roman"/>
          <w:sz w:val="24"/>
          <w:szCs w:val="24"/>
        </w:rPr>
        <w:t xml:space="preserve">В связи с необходимостью уточнения плановых назначений в бюджете городского округа Щербинка, в соответствии с Бюджетным кодексом РФ, Положением о бюджетном процессе в городском округе Щербинка, утверждённым решением Совета депутатов городского округа Щербинки от 18.06.2013 № 542/117, на основании статей 14 и 15 Устава городского округа Щербинка, </w:t>
      </w:r>
    </w:p>
    <w:p w:rsidR="00BE4920" w:rsidRPr="00BE4920" w:rsidRDefault="00BE4920" w:rsidP="00BE4920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E4920" w:rsidRPr="00BE4920" w:rsidRDefault="00BE4920" w:rsidP="00BE4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920">
        <w:rPr>
          <w:rFonts w:ascii="Times New Roman" w:hAnsi="Times New Roman"/>
          <w:b/>
          <w:sz w:val="28"/>
          <w:szCs w:val="28"/>
        </w:rPr>
        <w:t>СОВЕТ ДЕПУТАТОВ ГОРОДСКОГО ОКРУГА ЩЕРБИНКА</w:t>
      </w:r>
    </w:p>
    <w:p w:rsidR="00BE4920" w:rsidRPr="00BE4920" w:rsidRDefault="00BE4920" w:rsidP="00BE4920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BE4920" w:rsidRPr="00BE4920" w:rsidRDefault="00BE4920" w:rsidP="00BE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920">
        <w:rPr>
          <w:rFonts w:ascii="Times New Roman" w:hAnsi="Times New Roman"/>
          <w:b/>
          <w:sz w:val="24"/>
          <w:szCs w:val="24"/>
        </w:rPr>
        <w:t>Р Е Ш И Л:</w:t>
      </w:r>
    </w:p>
    <w:p w:rsidR="00BE4920" w:rsidRPr="00BE4920" w:rsidRDefault="00BE4920" w:rsidP="00BE4920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BE4920" w:rsidRPr="00BE4920" w:rsidRDefault="00BE4920" w:rsidP="00BE492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4920">
        <w:rPr>
          <w:rFonts w:ascii="Times New Roman" w:hAnsi="Times New Roman"/>
          <w:sz w:val="24"/>
          <w:szCs w:val="24"/>
        </w:rPr>
        <w:t>1.</w:t>
      </w:r>
      <w:r w:rsidRPr="00BE4920">
        <w:rPr>
          <w:rFonts w:ascii="Times New Roman" w:hAnsi="Times New Roman"/>
          <w:sz w:val="24"/>
          <w:szCs w:val="24"/>
        </w:rPr>
        <w:tab/>
        <w:t xml:space="preserve">Внести в решение Совета депутатов городского округа Щербинка от 16 декабря 2014 года № 214/23 «О бюджете городского округа Щербинка на 2015 год» (с изменениями от 05.02.2015 № 234/25) следующие изменения: </w:t>
      </w:r>
    </w:p>
    <w:p w:rsidR="00BE4920" w:rsidRPr="00BE4920" w:rsidRDefault="00BE4920" w:rsidP="00BE4920">
      <w:pPr>
        <w:numPr>
          <w:ilvl w:val="1"/>
          <w:numId w:val="2"/>
        </w:numPr>
        <w:tabs>
          <w:tab w:val="clear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E4920">
        <w:rPr>
          <w:rFonts w:ascii="Times New Roman" w:hAnsi="Times New Roman"/>
          <w:sz w:val="24"/>
          <w:szCs w:val="24"/>
        </w:rPr>
        <w:t xml:space="preserve">   В пункте 1 цифры «437 352» заменить цифрами «578 105,1», цифры «493 132» заменить цифрами «666 459,9»; </w:t>
      </w:r>
    </w:p>
    <w:p w:rsidR="00BE4920" w:rsidRPr="00BE4920" w:rsidRDefault="00BE4920" w:rsidP="00BE4920">
      <w:pPr>
        <w:numPr>
          <w:ilvl w:val="1"/>
          <w:numId w:val="2"/>
        </w:numPr>
        <w:tabs>
          <w:tab w:val="clear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E4920">
        <w:rPr>
          <w:rFonts w:ascii="Times New Roman" w:hAnsi="Times New Roman"/>
          <w:sz w:val="24"/>
          <w:szCs w:val="24"/>
        </w:rPr>
        <w:t xml:space="preserve">   В пунктах 2 и 3 цифры «55 780» заменить цифрами «88 354,8»;</w:t>
      </w:r>
    </w:p>
    <w:p w:rsidR="00BE4920" w:rsidRPr="00BE4920" w:rsidRDefault="00BE4920" w:rsidP="00BE492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4920">
        <w:rPr>
          <w:rFonts w:ascii="Times New Roman" w:hAnsi="Times New Roman"/>
          <w:sz w:val="24"/>
          <w:szCs w:val="24"/>
        </w:rPr>
        <w:t>1.3.</w:t>
      </w:r>
      <w:r w:rsidRPr="00BE4920">
        <w:rPr>
          <w:rFonts w:ascii="Times New Roman" w:hAnsi="Times New Roman"/>
          <w:sz w:val="24"/>
          <w:szCs w:val="24"/>
        </w:rPr>
        <w:tab/>
        <w:t xml:space="preserve"> Приложение 1 «Объём поступлений доходов в бюджет городского округа Щербинка в 2015 году по основным источникам» изложить в редакции приложения 1 к настоящему решению; </w:t>
      </w:r>
    </w:p>
    <w:p w:rsidR="00BE4920" w:rsidRPr="00BE4920" w:rsidRDefault="00BE4920" w:rsidP="00BE492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4920">
        <w:rPr>
          <w:rFonts w:ascii="Times New Roman" w:hAnsi="Times New Roman"/>
          <w:sz w:val="24"/>
          <w:szCs w:val="24"/>
        </w:rPr>
        <w:t xml:space="preserve">1.4   Приложение 4 «Расходы бюджета городского округа Щербинка на 2015 год по разделам, подразделам, целевым статьям и видам расходов бюджетов» изложить в редакции приложения 2 к настоящему решению; </w:t>
      </w:r>
    </w:p>
    <w:p w:rsidR="00BE4920" w:rsidRPr="00BE4920" w:rsidRDefault="00BE4920" w:rsidP="00BE492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4920">
        <w:rPr>
          <w:rFonts w:ascii="Times New Roman" w:hAnsi="Times New Roman"/>
          <w:sz w:val="24"/>
          <w:szCs w:val="24"/>
        </w:rPr>
        <w:t>1.5.</w:t>
      </w:r>
      <w:r w:rsidRPr="00BE4920">
        <w:rPr>
          <w:rFonts w:ascii="Times New Roman" w:hAnsi="Times New Roman"/>
          <w:sz w:val="24"/>
          <w:szCs w:val="24"/>
        </w:rPr>
        <w:tab/>
        <w:t xml:space="preserve">  Приложение 5 «Ведомственная структура расходов бюджета городского округа Щербинка на 2015 год» изложить в редакции приложения 3 к настоящему решению; </w:t>
      </w:r>
    </w:p>
    <w:p w:rsidR="00BE4920" w:rsidRPr="00BE4920" w:rsidRDefault="00BE4920" w:rsidP="00BE492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4920">
        <w:rPr>
          <w:rFonts w:ascii="Times New Roman" w:hAnsi="Times New Roman"/>
          <w:sz w:val="24"/>
          <w:szCs w:val="24"/>
        </w:rPr>
        <w:t xml:space="preserve">1.6.   Приложение 6 «Расходы бюджета городского округа Щербинка на 2015 год по целевым статьям (муниципальным программам городского округа Щербинка и непрограммным направления деятельности), группам и подгруппам видов расходов классификации расходов бюджетов» изложить в редакции приложения 4 к настоящему решению; </w:t>
      </w:r>
    </w:p>
    <w:p w:rsidR="00BE4920" w:rsidRPr="00BE4920" w:rsidRDefault="00BE4920" w:rsidP="00BE492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4920">
        <w:rPr>
          <w:rFonts w:ascii="Times New Roman" w:hAnsi="Times New Roman"/>
          <w:sz w:val="24"/>
          <w:szCs w:val="24"/>
        </w:rPr>
        <w:t>1.7.</w:t>
      </w:r>
      <w:r w:rsidRPr="00BE4920">
        <w:rPr>
          <w:rFonts w:ascii="Times New Roman" w:hAnsi="Times New Roman"/>
          <w:sz w:val="24"/>
          <w:szCs w:val="24"/>
        </w:rPr>
        <w:tab/>
        <w:t xml:space="preserve">Приложение 7 «Источники внутреннего финансирования дефицита бюджета городского округа Щербинка на 2015 год» изложить в редакции приложения 5 к настоящему решению; </w:t>
      </w:r>
    </w:p>
    <w:p w:rsidR="00BE4920" w:rsidRPr="00BE4920" w:rsidRDefault="00BE4920" w:rsidP="00BE492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4920">
        <w:rPr>
          <w:rFonts w:ascii="Times New Roman" w:hAnsi="Times New Roman"/>
          <w:sz w:val="24"/>
          <w:szCs w:val="24"/>
        </w:rPr>
        <w:t>2.</w:t>
      </w:r>
      <w:r w:rsidRPr="00BE4920">
        <w:rPr>
          <w:rFonts w:ascii="Times New Roman" w:hAnsi="Times New Roman"/>
          <w:sz w:val="24"/>
          <w:szCs w:val="24"/>
        </w:rPr>
        <w:tab/>
        <w:t>Опубликовать настоящее решение в газете «Щербинские вести» и в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BE4920" w:rsidRPr="00BE4920" w:rsidRDefault="00BE4920" w:rsidP="00BE492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4920">
        <w:rPr>
          <w:rFonts w:ascii="Times New Roman" w:hAnsi="Times New Roman"/>
          <w:sz w:val="24"/>
          <w:szCs w:val="24"/>
        </w:rPr>
        <w:t>3.</w:t>
      </w:r>
      <w:r w:rsidRPr="00BE4920">
        <w:rPr>
          <w:rFonts w:ascii="Times New Roman" w:hAnsi="Times New Roman"/>
          <w:sz w:val="24"/>
          <w:szCs w:val="24"/>
        </w:rPr>
        <w:tab/>
        <w:t>Организацию выполнения настоящего решения возложить на Главу Администрации городского округа Щербинка А.А. Кононова.</w:t>
      </w:r>
    </w:p>
    <w:p w:rsidR="009557B9" w:rsidRPr="004A5A5A" w:rsidRDefault="00BE4920" w:rsidP="00BE492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</w:t>
      </w:r>
      <w:r w:rsidRPr="00BE49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Контроль за исполнением настоящего решения возложить на Главу городского округа Щербинка А.В. Цыганкова и </w:t>
      </w:r>
      <w:r w:rsidRPr="00BE4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депутатскую комиссию по бюджету.</w:t>
      </w:r>
    </w:p>
    <w:p w:rsidR="00637A8B" w:rsidRPr="004A5A5A" w:rsidRDefault="00637A8B" w:rsidP="004A5A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D99" w:rsidRPr="009111AE" w:rsidRDefault="009111AE" w:rsidP="00210711">
      <w:pPr>
        <w:ind w:firstLine="709"/>
        <w:rPr>
          <w:rFonts w:ascii="Times New Roman" w:hAnsi="Times New Roman"/>
          <w:b/>
          <w:sz w:val="24"/>
        </w:rPr>
      </w:pPr>
      <w:r w:rsidRPr="009111AE">
        <w:rPr>
          <w:rFonts w:ascii="Times New Roman" w:hAnsi="Times New Roman"/>
          <w:b/>
          <w:sz w:val="24"/>
        </w:rPr>
        <w:t xml:space="preserve">Глава городского округа Щербинка                  </w:t>
      </w:r>
      <w:r>
        <w:rPr>
          <w:rFonts w:ascii="Times New Roman" w:hAnsi="Times New Roman"/>
          <w:b/>
          <w:sz w:val="24"/>
        </w:rPr>
        <w:t xml:space="preserve">                                    </w:t>
      </w:r>
      <w:r w:rsidR="00E261C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</w:t>
      </w:r>
      <w:r w:rsidR="00210711">
        <w:rPr>
          <w:rFonts w:ascii="Times New Roman" w:hAnsi="Times New Roman"/>
          <w:b/>
          <w:sz w:val="24"/>
        </w:rPr>
        <w:t xml:space="preserve"> </w:t>
      </w:r>
      <w:r w:rsidRPr="009111AE">
        <w:rPr>
          <w:rFonts w:ascii="Times New Roman" w:hAnsi="Times New Roman"/>
          <w:b/>
          <w:sz w:val="24"/>
        </w:rPr>
        <w:t>А.В. Цыганков</w:t>
      </w:r>
    </w:p>
    <w:sectPr w:rsidR="00606D99" w:rsidRPr="009111AE" w:rsidSect="00BE4920">
      <w:pgSz w:w="11906" w:h="16838"/>
      <w:pgMar w:top="993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0B7"/>
    <w:multiLevelType w:val="multilevel"/>
    <w:tmpl w:val="2392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56413152"/>
    <w:multiLevelType w:val="multilevel"/>
    <w:tmpl w:val="BF6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B"/>
    <w:rsid w:val="00003542"/>
    <w:rsid w:val="000104A1"/>
    <w:rsid w:val="000D7393"/>
    <w:rsid w:val="000E7426"/>
    <w:rsid w:val="00116B67"/>
    <w:rsid w:val="00210711"/>
    <w:rsid w:val="00247FF0"/>
    <w:rsid w:val="002E0CB4"/>
    <w:rsid w:val="002F4980"/>
    <w:rsid w:val="002F7C4B"/>
    <w:rsid w:val="004A5A5A"/>
    <w:rsid w:val="005B7FF7"/>
    <w:rsid w:val="00606D99"/>
    <w:rsid w:val="00637A8B"/>
    <w:rsid w:val="00683998"/>
    <w:rsid w:val="006A212F"/>
    <w:rsid w:val="00723754"/>
    <w:rsid w:val="00770E66"/>
    <w:rsid w:val="007D3961"/>
    <w:rsid w:val="007D77EE"/>
    <w:rsid w:val="008A6990"/>
    <w:rsid w:val="008C4ADA"/>
    <w:rsid w:val="009046E0"/>
    <w:rsid w:val="009111AE"/>
    <w:rsid w:val="009557B9"/>
    <w:rsid w:val="009B476D"/>
    <w:rsid w:val="009D232B"/>
    <w:rsid w:val="009D270B"/>
    <w:rsid w:val="00A823E8"/>
    <w:rsid w:val="00A841D6"/>
    <w:rsid w:val="00AC1480"/>
    <w:rsid w:val="00B26CB9"/>
    <w:rsid w:val="00B860FE"/>
    <w:rsid w:val="00B95A7F"/>
    <w:rsid w:val="00BE4920"/>
    <w:rsid w:val="00C25440"/>
    <w:rsid w:val="00CC7A4B"/>
    <w:rsid w:val="00D166FA"/>
    <w:rsid w:val="00DA53EC"/>
    <w:rsid w:val="00E10C43"/>
    <w:rsid w:val="00E11BAC"/>
    <w:rsid w:val="00E261C5"/>
    <w:rsid w:val="00E6283F"/>
    <w:rsid w:val="00E91AC5"/>
    <w:rsid w:val="00ED1249"/>
    <w:rsid w:val="00EE5258"/>
    <w:rsid w:val="00F43260"/>
    <w:rsid w:val="00F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17A74-2331-4476-A7EA-C3DE3FD7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7A4B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A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C7A4B"/>
  </w:style>
  <w:style w:type="character" w:customStyle="1" w:styleId="10">
    <w:name w:val="Заголовок 1 Знак"/>
    <w:basedOn w:val="a0"/>
    <w:link w:val="1"/>
    <w:rsid w:val="00CC7A4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Title">
    <w:name w:val="ConsPlusTitle"/>
    <w:rsid w:val="00CC7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A823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8</cp:revision>
  <cp:lastPrinted>2014-11-13T14:26:00Z</cp:lastPrinted>
  <dcterms:created xsi:type="dcterms:W3CDTF">2015-05-19T10:29:00Z</dcterms:created>
  <dcterms:modified xsi:type="dcterms:W3CDTF">2015-07-28T09:53:00Z</dcterms:modified>
</cp:coreProperties>
</file>